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F3BE" w14:textId="4154BD85" w:rsidR="00AE231D" w:rsidRPr="003A58A9" w:rsidRDefault="006D4C62" w:rsidP="000F67E7">
      <w:pPr>
        <w:spacing w:line="252" w:lineRule="exact"/>
        <w:ind w:left="1438" w:right="820"/>
        <w:jc w:val="center"/>
        <w:rPr>
          <w:rFonts w:asciiTheme="minorHAnsi" w:hAnsiTheme="minorHAnsi" w:cstheme="minorHAnsi"/>
          <w:b/>
        </w:rPr>
      </w:pPr>
      <w:bookmarkStart w:id="0" w:name="_Hlk123642156"/>
      <w:r w:rsidRPr="003A58A9">
        <w:rPr>
          <w:rFonts w:asciiTheme="minorHAnsi" w:hAnsiTheme="minorHAnsi" w:cstheme="minorHAnsi"/>
          <w:b/>
          <w:bCs/>
          <w:sz w:val="28"/>
          <w:szCs w:val="28"/>
        </w:rPr>
        <w:t>Winchester/Homeland Municipal Advisory Council</w:t>
      </w:r>
      <w:r w:rsidRPr="003A58A9">
        <w:rPr>
          <w:rFonts w:asciiTheme="minorHAnsi" w:hAnsiTheme="minorHAnsi" w:cstheme="minorHAnsi"/>
          <w:b/>
          <w:bCs/>
          <w:sz w:val="28"/>
          <w:szCs w:val="28"/>
        </w:rPr>
        <w:cr/>
      </w:r>
      <w:bookmarkStart w:id="1" w:name="_Hlk214350068"/>
      <w:r w:rsidRPr="003A58A9">
        <w:rPr>
          <w:rFonts w:asciiTheme="minorHAnsi" w:hAnsiTheme="minorHAnsi" w:cstheme="minorHAnsi"/>
          <w:b/>
        </w:rPr>
        <w:t xml:space="preserve">Thursday, </w:t>
      </w:r>
      <w:r w:rsidR="00E011B9">
        <w:rPr>
          <w:rFonts w:asciiTheme="minorHAnsi" w:hAnsiTheme="minorHAnsi" w:cstheme="minorHAnsi"/>
          <w:b/>
        </w:rPr>
        <w:t>February</w:t>
      </w:r>
      <w:r w:rsidR="00C21F9B">
        <w:rPr>
          <w:rFonts w:asciiTheme="minorHAnsi" w:hAnsiTheme="minorHAnsi" w:cstheme="minorHAnsi"/>
          <w:b/>
        </w:rPr>
        <w:t xml:space="preserve"> </w:t>
      </w:r>
      <w:r w:rsidR="007014D1">
        <w:rPr>
          <w:rFonts w:asciiTheme="minorHAnsi" w:hAnsiTheme="minorHAnsi" w:cstheme="minorHAnsi"/>
          <w:b/>
        </w:rPr>
        <w:t>1</w:t>
      </w:r>
      <w:r w:rsidR="00E011B9">
        <w:rPr>
          <w:rFonts w:asciiTheme="minorHAnsi" w:hAnsiTheme="minorHAnsi" w:cstheme="minorHAnsi"/>
          <w:b/>
        </w:rPr>
        <w:t>2</w:t>
      </w:r>
      <w:r w:rsidRPr="003A58A9">
        <w:rPr>
          <w:rFonts w:asciiTheme="minorHAnsi" w:hAnsiTheme="minorHAnsi" w:cstheme="minorHAnsi"/>
          <w:b/>
        </w:rPr>
        <w:t xml:space="preserve"> at 6:30 p.m.</w:t>
      </w:r>
    </w:p>
    <w:p w14:paraId="5E232F0E" w14:textId="77777777" w:rsidR="006D4C62" w:rsidRPr="003A58A9" w:rsidRDefault="006D4C62" w:rsidP="000F67E7">
      <w:pPr>
        <w:pStyle w:val="BodyText"/>
        <w:spacing w:before="2"/>
        <w:ind w:left="1437" w:right="820"/>
        <w:jc w:val="center"/>
        <w:rPr>
          <w:rFonts w:asciiTheme="minorHAnsi" w:hAnsiTheme="minorHAnsi" w:cstheme="minorHAnsi"/>
        </w:rPr>
      </w:pPr>
      <w:r w:rsidRPr="003A58A9">
        <w:rPr>
          <w:rFonts w:asciiTheme="minorHAnsi" w:hAnsiTheme="minorHAnsi" w:cstheme="minorHAnsi"/>
        </w:rPr>
        <w:t>Francis Domenigoni Community Center</w:t>
      </w:r>
    </w:p>
    <w:p w14:paraId="1DED74B9" w14:textId="18339317" w:rsidR="00AE231D" w:rsidRPr="003A58A9" w:rsidRDefault="006D4C62" w:rsidP="00DA79FB">
      <w:pPr>
        <w:pStyle w:val="BodyText"/>
        <w:spacing w:before="2"/>
        <w:ind w:left="1437" w:right="820"/>
        <w:jc w:val="center"/>
        <w:rPr>
          <w:rFonts w:asciiTheme="minorHAnsi" w:hAnsiTheme="minorHAnsi" w:cstheme="minorHAnsi"/>
        </w:rPr>
      </w:pPr>
      <w:r w:rsidRPr="003A58A9">
        <w:rPr>
          <w:rFonts w:asciiTheme="minorHAnsi" w:hAnsiTheme="minorHAnsi" w:cstheme="minorHAnsi"/>
        </w:rPr>
        <w:t>32665 Haddock St., Winchester, CA 92596</w:t>
      </w:r>
    </w:p>
    <w:p w14:paraId="241ECFC3" w14:textId="4D153605" w:rsidR="00135886" w:rsidRDefault="00135886" w:rsidP="00DA79FB">
      <w:pPr>
        <w:pStyle w:val="BodyText"/>
        <w:spacing w:before="2"/>
        <w:ind w:left="1437" w:right="820"/>
        <w:jc w:val="center"/>
      </w:pPr>
      <w:hyperlink r:id="rId11" w:history="1">
        <w:r w:rsidRPr="003A58A9">
          <w:rPr>
            <w:rStyle w:val="Hyperlink"/>
            <w:rFonts w:asciiTheme="minorHAnsi" w:hAnsiTheme="minorHAnsi" w:cstheme="minorHAnsi"/>
          </w:rPr>
          <w:t>https://SupervisorChuckWashington.com/councils</w:t>
        </w:r>
      </w:hyperlink>
    </w:p>
    <w:p w14:paraId="4CACEE9E" w14:textId="77777777" w:rsidR="00337518" w:rsidRPr="003A58A9" w:rsidRDefault="00337518" w:rsidP="00DA79FB">
      <w:pPr>
        <w:pStyle w:val="BodyText"/>
        <w:spacing w:before="2"/>
        <w:ind w:left="1437" w:right="820"/>
        <w:jc w:val="center"/>
        <w:rPr>
          <w:rFonts w:asciiTheme="minorHAnsi" w:hAnsiTheme="minorHAnsi" w:cstheme="minorHAnsi"/>
        </w:rPr>
      </w:pPr>
    </w:p>
    <w:bookmarkEnd w:id="1"/>
    <w:p w14:paraId="39A39FBE" w14:textId="77777777" w:rsidR="00AE231D" w:rsidRPr="008530FD" w:rsidRDefault="00E30435" w:rsidP="00587EA7">
      <w:pPr>
        <w:pStyle w:val="ListParagraph"/>
        <w:numPr>
          <w:ilvl w:val="0"/>
          <w:numId w:val="1"/>
        </w:numPr>
        <w:tabs>
          <w:tab w:val="left" w:pos="1572"/>
        </w:tabs>
        <w:ind w:hanging="361"/>
        <w:rPr>
          <w:rFonts w:asciiTheme="minorHAnsi" w:hAnsiTheme="minorHAnsi" w:cstheme="minorHAnsi"/>
          <w:b/>
          <w:sz w:val="36"/>
          <w:szCs w:val="36"/>
        </w:rPr>
      </w:pPr>
      <w:r w:rsidRPr="008530FD">
        <w:rPr>
          <w:rFonts w:asciiTheme="minorHAnsi" w:hAnsiTheme="minorHAnsi" w:cstheme="minorHAnsi"/>
          <w:b/>
          <w:sz w:val="36"/>
          <w:szCs w:val="36"/>
        </w:rPr>
        <w:t>Call</w:t>
      </w:r>
      <w:r w:rsidRPr="008530FD">
        <w:rPr>
          <w:rFonts w:asciiTheme="minorHAnsi" w:hAnsiTheme="minorHAnsi" w:cstheme="minorHAnsi"/>
          <w:b/>
          <w:spacing w:val="-2"/>
          <w:sz w:val="36"/>
          <w:szCs w:val="36"/>
        </w:rPr>
        <w:t xml:space="preserve"> </w:t>
      </w:r>
      <w:r w:rsidRPr="008530FD">
        <w:rPr>
          <w:rFonts w:asciiTheme="minorHAnsi" w:hAnsiTheme="minorHAnsi" w:cstheme="minorHAnsi"/>
          <w:b/>
          <w:sz w:val="36"/>
          <w:szCs w:val="36"/>
        </w:rPr>
        <w:t>to</w:t>
      </w:r>
      <w:r w:rsidRPr="008530FD">
        <w:rPr>
          <w:rFonts w:asciiTheme="minorHAnsi" w:hAnsiTheme="minorHAnsi" w:cstheme="minorHAnsi"/>
          <w:b/>
          <w:spacing w:val="-2"/>
          <w:sz w:val="36"/>
          <w:szCs w:val="36"/>
        </w:rPr>
        <w:t xml:space="preserve"> </w:t>
      </w:r>
      <w:r w:rsidRPr="008530FD">
        <w:rPr>
          <w:rFonts w:asciiTheme="minorHAnsi" w:hAnsiTheme="minorHAnsi" w:cstheme="minorHAnsi"/>
          <w:b/>
          <w:sz w:val="36"/>
          <w:szCs w:val="36"/>
        </w:rPr>
        <w:t>Order</w:t>
      </w:r>
    </w:p>
    <w:p w14:paraId="55342140" w14:textId="77777777" w:rsidR="00AE231D" w:rsidRPr="00783719" w:rsidRDefault="00AE231D" w:rsidP="00587EA7">
      <w:pPr>
        <w:pStyle w:val="BodyText"/>
        <w:rPr>
          <w:rFonts w:asciiTheme="minorHAnsi" w:hAnsiTheme="minorHAnsi" w:cstheme="minorHAnsi"/>
          <w:b/>
          <w:sz w:val="16"/>
          <w:szCs w:val="16"/>
        </w:rPr>
      </w:pPr>
    </w:p>
    <w:p w14:paraId="4BEC7D4D" w14:textId="77777777" w:rsidR="00AE231D" w:rsidRPr="008530FD" w:rsidRDefault="00E30435" w:rsidP="00587EA7">
      <w:pPr>
        <w:pStyle w:val="ListParagraph"/>
        <w:numPr>
          <w:ilvl w:val="0"/>
          <w:numId w:val="1"/>
        </w:numPr>
        <w:tabs>
          <w:tab w:val="left" w:pos="1572"/>
        </w:tabs>
        <w:spacing w:before="1"/>
        <w:ind w:hanging="361"/>
        <w:rPr>
          <w:rFonts w:asciiTheme="minorHAnsi" w:hAnsiTheme="minorHAnsi" w:cstheme="minorHAnsi"/>
          <w:b/>
          <w:sz w:val="36"/>
          <w:szCs w:val="36"/>
        </w:rPr>
      </w:pPr>
      <w:r w:rsidRPr="008530FD">
        <w:rPr>
          <w:rFonts w:asciiTheme="minorHAnsi" w:hAnsiTheme="minorHAnsi" w:cstheme="minorHAnsi"/>
          <w:b/>
          <w:sz w:val="36"/>
          <w:szCs w:val="36"/>
        </w:rPr>
        <w:t>Pledge</w:t>
      </w:r>
      <w:r w:rsidRPr="008530FD">
        <w:rPr>
          <w:rFonts w:asciiTheme="minorHAnsi" w:hAnsiTheme="minorHAnsi" w:cstheme="minorHAnsi"/>
          <w:b/>
          <w:spacing w:val="-4"/>
          <w:sz w:val="36"/>
          <w:szCs w:val="36"/>
        </w:rPr>
        <w:t xml:space="preserve"> </w:t>
      </w:r>
      <w:r w:rsidRPr="008530FD">
        <w:rPr>
          <w:rFonts w:asciiTheme="minorHAnsi" w:hAnsiTheme="minorHAnsi" w:cstheme="minorHAnsi"/>
          <w:b/>
          <w:sz w:val="36"/>
          <w:szCs w:val="36"/>
        </w:rPr>
        <w:t>of</w:t>
      </w:r>
      <w:r w:rsidRPr="008530FD">
        <w:rPr>
          <w:rFonts w:asciiTheme="minorHAnsi" w:hAnsiTheme="minorHAnsi" w:cstheme="minorHAnsi"/>
          <w:b/>
          <w:spacing w:val="-1"/>
          <w:sz w:val="36"/>
          <w:szCs w:val="36"/>
        </w:rPr>
        <w:t xml:space="preserve"> </w:t>
      </w:r>
      <w:r w:rsidRPr="008530FD">
        <w:rPr>
          <w:rFonts w:asciiTheme="minorHAnsi" w:hAnsiTheme="minorHAnsi" w:cstheme="minorHAnsi"/>
          <w:b/>
          <w:sz w:val="36"/>
          <w:szCs w:val="36"/>
        </w:rPr>
        <w:t>Allegiance</w:t>
      </w:r>
    </w:p>
    <w:p w14:paraId="4A8FBFC6" w14:textId="77777777" w:rsidR="00AE231D" w:rsidRPr="00783719" w:rsidRDefault="00AE231D" w:rsidP="00587EA7">
      <w:pPr>
        <w:pStyle w:val="BodyText"/>
        <w:spacing w:before="9"/>
        <w:rPr>
          <w:rFonts w:asciiTheme="minorHAnsi" w:hAnsiTheme="minorHAnsi" w:cstheme="minorHAnsi"/>
          <w:b/>
          <w:sz w:val="16"/>
          <w:szCs w:val="16"/>
        </w:rPr>
      </w:pPr>
    </w:p>
    <w:p w14:paraId="07BCEFBE" w14:textId="418D63B2" w:rsidR="00AE231D" w:rsidRPr="008530FD" w:rsidRDefault="008C640A" w:rsidP="00587EA7">
      <w:pPr>
        <w:pStyle w:val="ListParagraph"/>
        <w:numPr>
          <w:ilvl w:val="0"/>
          <w:numId w:val="1"/>
        </w:numPr>
        <w:tabs>
          <w:tab w:val="left" w:pos="1572"/>
        </w:tabs>
        <w:spacing w:before="1"/>
        <w:ind w:hanging="361"/>
        <w:rPr>
          <w:rFonts w:asciiTheme="minorHAnsi" w:hAnsiTheme="minorHAnsi" w:cstheme="minorHAnsi"/>
          <w:b/>
          <w:sz w:val="36"/>
          <w:szCs w:val="36"/>
        </w:rPr>
      </w:pPr>
      <w:r w:rsidRPr="008530FD">
        <w:rPr>
          <w:rFonts w:asciiTheme="minorHAnsi" w:hAnsiTheme="minorHAnsi" w:cstheme="minorHAnsi"/>
          <w:b/>
          <w:sz w:val="36"/>
          <w:szCs w:val="36"/>
        </w:rPr>
        <w:t xml:space="preserve">Councilmember </w:t>
      </w:r>
      <w:r w:rsidR="00E30435" w:rsidRPr="008530FD">
        <w:rPr>
          <w:rFonts w:asciiTheme="minorHAnsi" w:hAnsiTheme="minorHAnsi" w:cstheme="minorHAnsi"/>
          <w:b/>
          <w:sz w:val="36"/>
          <w:szCs w:val="36"/>
        </w:rPr>
        <w:t>Roll</w:t>
      </w:r>
      <w:r w:rsidR="00E30435" w:rsidRPr="008530FD">
        <w:rPr>
          <w:rFonts w:asciiTheme="minorHAnsi" w:hAnsiTheme="minorHAnsi" w:cstheme="minorHAnsi"/>
          <w:b/>
          <w:spacing w:val="-1"/>
          <w:sz w:val="36"/>
          <w:szCs w:val="36"/>
        </w:rPr>
        <w:t xml:space="preserve"> </w:t>
      </w:r>
      <w:r w:rsidR="00E30435" w:rsidRPr="008530FD">
        <w:rPr>
          <w:rFonts w:asciiTheme="minorHAnsi" w:hAnsiTheme="minorHAnsi" w:cstheme="minorHAnsi"/>
          <w:b/>
          <w:sz w:val="36"/>
          <w:szCs w:val="36"/>
        </w:rPr>
        <w:t>Call</w:t>
      </w:r>
    </w:p>
    <w:p w14:paraId="1C74A772" w14:textId="77777777" w:rsidR="009B2EDB" w:rsidRPr="00783719" w:rsidRDefault="009B2EDB" w:rsidP="002D35C4">
      <w:pPr>
        <w:rPr>
          <w:rFonts w:asciiTheme="minorHAnsi" w:hAnsiTheme="minorHAnsi" w:cstheme="minorHAnsi"/>
          <w:b/>
          <w:sz w:val="16"/>
          <w:szCs w:val="16"/>
        </w:rPr>
      </w:pPr>
    </w:p>
    <w:p w14:paraId="12C14B5B" w14:textId="2B086A89" w:rsidR="009B2EDB" w:rsidRPr="008530FD" w:rsidRDefault="009B2EDB" w:rsidP="00587EA7">
      <w:pPr>
        <w:pStyle w:val="ListParagraph"/>
        <w:numPr>
          <w:ilvl w:val="0"/>
          <w:numId w:val="1"/>
        </w:numPr>
        <w:tabs>
          <w:tab w:val="left" w:pos="1572"/>
        </w:tabs>
        <w:spacing w:before="1"/>
        <w:ind w:hanging="361"/>
        <w:rPr>
          <w:rFonts w:asciiTheme="minorHAnsi" w:hAnsiTheme="minorHAnsi" w:cstheme="minorHAnsi"/>
          <w:bCs/>
          <w:sz w:val="36"/>
          <w:szCs w:val="36"/>
        </w:rPr>
      </w:pPr>
      <w:r w:rsidRPr="008530FD">
        <w:rPr>
          <w:rFonts w:asciiTheme="minorHAnsi" w:hAnsiTheme="minorHAnsi" w:cstheme="minorHAnsi"/>
          <w:b/>
          <w:sz w:val="36"/>
          <w:szCs w:val="36"/>
        </w:rPr>
        <w:t>Approval of the Agenda</w:t>
      </w:r>
      <w:r w:rsidR="008C640A" w:rsidRPr="008530FD">
        <w:rPr>
          <w:rFonts w:asciiTheme="minorHAnsi" w:hAnsiTheme="minorHAnsi" w:cstheme="minorHAnsi"/>
          <w:b/>
          <w:sz w:val="36"/>
          <w:szCs w:val="36"/>
        </w:rPr>
        <w:t xml:space="preserve"> </w:t>
      </w:r>
      <w:r w:rsidR="008C640A" w:rsidRPr="008530FD">
        <w:rPr>
          <w:rFonts w:asciiTheme="minorHAnsi" w:hAnsiTheme="minorHAnsi" w:cstheme="minorHAnsi"/>
          <w:bCs/>
          <w:sz w:val="36"/>
          <w:szCs w:val="36"/>
        </w:rPr>
        <w:t xml:space="preserve">– </w:t>
      </w:r>
      <w:r w:rsidR="00E011B9">
        <w:rPr>
          <w:rFonts w:asciiTheme="minorHAnsi" w:hAnsiTheme="minorHAnsi" w:cstheme="minorHAnsi"/>
          <w:bCs/>
          <w:sz w:val="36"/>
          <w:szCs w:val="36"/>
        </w:rPr>
        <w:t>February</w:t>
      </w:r>
      <w:r w:rsidR="00C21F9B">
        <w:rPr>
          <w:rFonts w:asciiTheme="minorHAnsi" w:hAnsiTheme="minorHAnsi" w:cstheme="minorHAnsi"/>
          <w:bCs/>
          <w:sz w:val="36"/>
          <w:szCs w:val="36"/>
        </w:rPr>
        <w:t xml:space="preserve"> 1</w:t>
      </w:r>
      <w:r w:rsidR="00E011B9">
        <w:rPr>
          <w:rFonts w:asciiTheme="minorHAnsi" w:hAnsiTheme="minorHAnsi" w:cstheme="minorHAnsi"/>
          <w:bCs/>
          <w:sz w:val="36"/>
          <w:szCs w:val="36"/>
        </w:rPr>
        <w:t>2</w:t>
      </w:r>
      <w:r w:rsidR="00B422CA" w:rsidRPr="008530FD">
        <w:rPr>
          <w:rFonts w:asciiTheme="minorHAnsi" w:hAnsiTheme="minorHAnsi" w:cstheme="minorHAnsi"/>
          <w:bCs/>
          <w:sz w:val="36"/>
          <w:szCs w:val="36"/>
        </w:rPr>
        <w:t>, 202</w:t>
      </w:r>
      <w:r w:rsidR="00E011B9">
        <w:rPr>
          <w:rFonts w:asciiTheme="minorHAnsi" w:hAnsiTheme="minorHAnsi" w:cstheme="minorHAnsi"/>
          <w:bCs/>
          <w:sz w:val="36"/>
          <w:szCs w:val="36"/>
        </w:rPr>
        <w:t>6</w:t>
      </w:r>
    </w:p>
    <w:p w14:paraId="7645F335" w14:textId="77777777" w:rsidR="00AE231D" w:rsidRPr="00783719" w:rsidRDefault="00AE231D" w:rsidP="00587EA7">
      <w:pPr>
        <w:pStyle w:val="BodyText"/>
        <w:rPr>
          <w:rFonts w:asciiTheme="minorHAnsi" w:hAnsiTheme="minorHAnsi" w:cstheme="minorHAnsi"/>
          <w:b/>
          <w:sz w:val="16"/>
          <w:szCs w:val="16"/>
        </w:rPr>
      </w:pPr>
    </w:p>
    <w:p w14:paraId="4525B61F" w14:textId="68E9FDAA" w:rsidR="00E51754" w:rsidRPr="008530FD" w:rsidRDefault="00E30435">
      <w:pPr>
        <w:pStyle w:val="ListParagraph"/>
        <w:numPr>
          <w:ilvl w:val="0"/>
          <w:numId w:val="1"/>
        </w:numPr>
        <w:tabs>
          <w:tab w:val="left" w:pos="1572"/>
        </w:tabs>
        <w:ind w:hanging="361"/>
        <w:rPr>
          <w:rFonts w:asciiTheme="minorHAnsi" w:hAnsiTheme="minorHAnsi" w:cstheme="minorHAnsi"/>
          <w:b/>
          <w:sz w:val="36"/>
          <w:szCs w:val="36"/>
        </w:rPr>
      </w:pPr>
      <w:r w:rsidRPr="008530FD">
        <w:rPr>
          <w:rFonts w:asciiTheme="minorHAnsi" w:hAnsiTheme="minorHAnsi" w:cstheme="minorHAnsi"/>
          <w:b/>
          <w:sz w:val="36"/>
          <w:szCs w:val="36"/>
        </w:rPr>
        <w:t xml:space="preserve">Approval of the Minutes – </w:t>
      </w:r>
      <w:r w:rsidR="00E011B9">
        <w:rPr>
          <w:rFonts w:asciiTheme="minorHAnsi" w:hAnsiTheme="minorHAnsi" w:cstheme="minorHAnsi"/>
          <w:bCs/>
          <w:sz w:val="36"/>
          <w:szCs w:val="36"/>
        </w:rPr>
        <w:t>December</w:t>
      </w:r>
      <w:r w:rsidR="00C21F9B">
        <w:rPr>
          <w:rFonts w:asciiTheme="minorHAnsi" w:hAnsiTheme="minorHAnsi" w:cstheme="minorHAnsi"/>
          <w:bCs/>
          <w:sz w:val="36"/>
          <w:szCs w:val="36"/>
        </w:rPr>
        <w:t xml:space="preserve"> </w:t>
      </w:r>
      <w:r w:rsidR="00E011B9">
        <w:rPr>
          <w:rFonts w:asciiTheme="minorHAnsi" w:hAnsiTheme="minorHAnsi" w:cstheme="minorHAnsi"/>
          <w:bCs/>
          <w:sz w:val="36"/>
          <w:szCs w:val="36"/>
        </w:rPr>
        <w:t>11</w:t>
      </w:r>
      <w:r w:rsidR="00B422CA" w:rsidRPr="008530FD">
        <w:rPr>
          <w:rFonts w:asciiTheme="minorHAnsi" w:hAnsiTheme="minorHAnsi" w:cstheme="minorHAnsi"/>
          <w:bCs/>
          <w:sz w:val="36"/>
          <w:szCs w:val="36"/>
        </w:rPr>
        <w:t>, 2025</w:t>
      </w:r>
    </w:p>
    <w:p w14:paraId="5BCFD274" w14:textId="77777777" w:rsidR="00AE231D" w:rsidRPr="00783719" w:rsidRDefault="00AE231D">
      <w:pPr>
        <w:pStyle w:val="BodyText"/>
        <w:rPr>
          <w:rFonts w:asciiTheme="minorHAnsi" w:hAnsiTheme="minorHAnsi" w:cstheme="minorHAnsi"/>
          <w:b/>
          <w:sz w:val="16"/>
          <w:szCs w:val="16"/>
        </w:rPr>
      </w:pPr>
    </w:p>
    <w:p w14:paraId="6D9CDF52" w14:textId="589A2AD4" w:rsidR="00492835" w:rsidRPr="008530FD" w:rsidRDefault="00EA1918" w:rsidP="000F67E7">
      <w:pPr>
        <w:pStyle w:val="ListParagraph"/>
        <w:numPr>
          <w:ilvl w:val="0"/>
          <w:numId w:val="1"/>
        </w:numPr>
        <w:tabs>
          <w:tab w:val="left" w:pos="1572"/>
        </w:tabs>
        <w:spacing w:before="1"/>
        <w:ind w:right="643"/>
        <w:rPr>
          <w:rFonts w:asciiTheme="minorHAnsi" w:hAnsiTheme="minorHAnsi" w:cstheme="minorHAnsi"/>
          <w:sz w:val="36"/>
          <w:szCs w:val="36"/>
        </w:rPr>
      </w:pPr>
      <w:r w:rsidRPr="008530FD">
        <w:rPr>
          <w:rFonts w:asciiTheme="minorHAnsi" w:hAnsiTheme="minorHAnsi" w:cstheme="minorHAnsi"/>
          <w:b/>
          <w:sz w:val="36"/>
          <w:szCs w:val="36"/>
        </w:rPr>
        <w:t>Representative</w:t>
      </w:r>
      <w:r w:rsidR="00E30435" w:rsidRPr="008530FD">
        <w:rPr>
          <w:rFonts w:asciiTheme="minorHAnsi" w:hAnsiTheme="minorHAnsi" w:cstheme="minorHAnsi"/>
          <w:b/>
          <w:spacing w:val="-2"/>
          <w:sz w:val="36"/>
          <w:szCs w:val="36"/>
        </w:rPr>
        <w:t xml:space="preserve"> </w:t>
      </w:r>
      <w:r w:rsidR="00E30435" w:rsidRPr="008530FD">
        <w:rPr>
          <w:rFonts w:asciiTheme="minorHAnsi" w:hAnsiTheme="minorHAnsi" w:cstheme="minorHAnsi"/>
          <w:b/>
          <w:sz w:val="36"/>
          <w:szCs w:val="36"/>
        </w:rPr>
        <w:t xml:space="preserve">Reports: </w:t>
      </w:r>
      <w:r w:rsidR="00266AE7" w:rsidRPr="008530FD">
        <w:rPr>
          <w:rFonts w:asciiTheme="minorHAnsi" w:hAnsiTheme="minorHAnsi" w:cstheme="minorHAnsi"/>
          <w:sz w:val="36"/>
          <w:szCs w:val="36"/>
        </w:rPr>
        <w:t xml:space="preserve">Presenters must direct their report to the Council. At the conclusion of the report, Chair or the Chair’s designee </w:t>
      </w:r>
      <w:r w:rsidR="00266AE7" w:rsidRPr="008530FD">
        <w:rPr>
          <w:rFonts w:asciiTheme="minorHAnsi" w:hAnsiTheme="minorHAnsi" w:cstheme="minorHAnsi"/>
          <w:spacing w:val="-52"/>
          <w:sz w:val="36"/>
          <w:szCs w:val="36"/>
        </w:rPr>
        <w:t xml:space="preserve"> </w:t>
      </w:r>
      <w:r w:rsidR="00266AE7" w:rsidRPr="008530FD">
        <w:rPr>
          <w:rFonts w:asciiTheme="minorHAnsi" w:hAnsiTheme="minorHAnsi" w:cstheme="minorHAnsi"/>
          <w:sz w:val="36"/>
          <w:szCs w:val="36"/>
        </w:rPr>
        <w:t>may</w:t>
      </w:r>
      <w:r w:rsidR="00266AE7" w:rsidRPr="008530FD">
        <w:rPr>
          <w:rFonts w:asciiTheme="minorHAnsi" w:hAnsiTheme="minorHAnsi" w:cstheme="minorHAnsi"/>
          <w:spacing w:val="-3"/>
          <w:sz w:val="36"/>
          <w:szCs w:val="36"/>
        </w:rPr>
        <w:t xml:space="preserve"> </w:t>
      </w:r>
      <w:r w:rsidR="00266AE7" w:rsidRPr="008530FD">
        <w:rPr>
          <w:rFonts w:asciiTheme="minorHAnsi" w:hAnsiTheme="minorHAnsi" w:cstheme="minorHAnsi"/>
          <w:sz w:val="36"/>
          <w:szCs w:val="36"/>
        </w:rPr>
        <w:t>allow</w:t>
      </w:r>
      <w:r w:rsidR="00266AE7" w:rsidRPr="008530FD">
        <w:rPr>
          <w:rFonts w:asciiTheme="minorHAnsi" w:hAnsiTheme="minorHAnsi" w:cstheme="minorHAnsi"/>
          <w:spacing w:val="-1"/>
          <w:sz w:val="36"/>
          <w:szCs w:val="36"/>
        </w:rPr>
        <w:t xml:space="preserve"> </w:t>
      </w:r>
      <w:r w:rsidR="00266AE7" w:rsidRPr="008530FD">
        <w:rPr>
          <w:rFonts w:asciiTheme="minorHAnsi" w:hAnsiTheme="minorHAnsi" w:cstheme="minorHAnsi"/>
          <w:sz w:val="36"/>
          <w:szCs w:val="36"/>
        </w:rPr>
        <w:t>questions. Each</w:t>
      </w:r>
      <w:r w:rsidR="00266AE7" w:rsidRPr="008530FD">
        <w:rPr>
          <w:rFonts w:asciiTheme="minorHAnsi" w:hAnsiTheme="minorHAnsi" w:cstheme="minorHAnsi"/>
          <w:spacing w:val="-3"/>
          <w:sz w:val="36"/>
          <w:szCs w:val="36"/>
        </w:rPr>
        <w:t xml:space="preserve"> </w:t>
      </w:r>
      <w:r w:rsidR="00266AE7" w:rsidRPr="008530FD">
        <w:rPr>
          <w:rFonts w:asciiTheme="minorHAnsi" w:hAnsiTheme="minorHAnsi" w:cstheme="minorHAnsi"/>
          <w:sz w:val="36"/>
          <w:szCs w:val="36"/>
        </w:rPr>
        <w:t>speaker</w:t>
      </w:r>
      <w:r w:rsidR="00266AE7" w:rsidRPr="008530FD">
        <w:rPr>
          <w:rFonts w:asciiTheme="minorHAnsi" w:hAnsiTheme="minorHAnsi" w:cstheme="minorHAnsi"/>
          <w:spacing w:val="-2"/>
          <w:sz w:val="36"/>
          <w:szCs w:val="36"/>
        </w:rPr>
        <w:t xml:space="preserve"> </w:t>
      </w:r>
      <w:r w:rsidR="00266AE7" w:rsidRPr="008530FD">
        <w:rPr>
          <w:rFonts w:asciiTheme="minorHAnsi" w:hAnsiTheme="minorHAnsi" w:cstheme="minorHAnsi"/>
          <w:sz w:val="36"/>
          <w:szCs w:val="36"/>
        </w:rPr>
        <w:t>must</w:t>
      </w:r>
      <w:r w:rsidR="00266AE7" w:rsidRPr="008530FD">
        <w:rPr>
          <w:rFonts w:asciiTheme="minorHAnsi" w:hAnsiTheme="minorHAnsi" w:cstheme="minorHAnsi"/>
          <w:spacing w:val="1"/>
          <w:sz w:val="36"/>
          <w:szCs w:val="36"/>
        </w:rPr>
        <w:t xml:space="preserve"> </w:t>
      </w:r>
      <w:r w:rsidR="00266AE7" w:rsidRPr="008530FD">
        <w:rPr>
          <w:rFonts w:asciiTheme="minorHAnsi" w:hAnsiTheme="minorHAnsi" w:cstheme="minorHAnsi"/>
          <w:sz w:val="36"/>
          <w:szCs w:val="36"/>
        </w:rPr>
        <w:t>first</w:t>
      </w:r>
      <w:r w:rsidR="00266AE7" w:rsidRPr="008530FD">
        <w:rPr>
          <w:rFonts w:asciiTheme="minorHAnsi" w:hAnsiTheme="minorHAnsi" w:cstheme="minorHAnsi"/>
          <w:spacing w:val="-1"/>
          <w:sz w:val="36"/>
          <w:szCs w:val="36"/>
        </w:rPr>
        <w:t xml:space="preserve"> </w:t>
      </w:r>
      <w:r w:rsidR="00266AE7" w:rsidRPr="008530FD">
        <w:rPr>
          <w:rFonts w:asciiTheme="minorHAnsi" w:hAnsiTheme="minorHAnsi" w:cstheme="minorHAnsi"/>
          <w:sz w:val="36"/>
          <w:szCs w:val="36"/>
        </w:rPr>
        <w:t>be recognized</w:t>
      </w:r>
      <w:r w:rsidR="00266AE7" w:rsidRPr="008530FD">
        <w:rPr>
          <w:rFonts w:asciiTheme="minorHAnsi" w:hAnsiTheme="minorHAnsi" w:cstheme="minorHAnsi"/>
          <w:spacing w:val="-3"/>
          <w:sz w:val="36"/>
          <w:szCs w:val="36"/>
        </w:rPr>
        <w:t xml:space="preserve"> </w:t>
      </w:r>
      <w:r w:rsidR="00266AE7" w:rsidRPr="008530FD">
        <w:rPr>
          <w:rFonts w:asciiTheme="minorHAnsi" w:hAnsiTheme="minorHAnsi" w:cstheme="minorHAnsi"/>
          <w:sz w:val="36"/>
          <w:szCs w:val="36"/>
        </w:rPr>
        <w:t>by the Chair or the Chair’s designee.</w:t>
      </w:r>
    </w:p>
    <w:p w14:paraId="26CC2156" w14:textId="77777777" w:rsidR="00AE231D" w:rsidRPr="00783719" w:rsidRDefault="00AE231D">
      <w:pPr>
        <w:pStyle w:val="BodyText"/>
        <w:spacing w:before="1"/>
        <w:rPr>
          <w:rFonts w:asciiTheme="minorHAnsi" w:hAnsiTheme="minorHAnsi" w:cstheme="minorHAnsi"/>
          <w:sz w:val="16"/>
          <w:szCs w:val="16"/>
        </w:rPr>
      </w:pPr>
    </w:p>
    <w:p w14:paraId="504BDDAA" w14:textId="4491EECC" w:rsidR="002D35C4" w:rsidRPr="008530FD" w:rsidRDefault="002F4BC0" w:rsidP="00492835">
      <w:pPr>
        <w:pStyle w:val="ListParagraph"/>
        <w:numPr>
          <w:ilvl w:val="1"/>
          <w:numId w:val="1"/>
        </w:numPr>
        <w:tabs>
          <w:tab w:val="left" w:pos="2292"/>
        </w:tabs>
        <w:spacing w:before="64"/>
        <w:ind w:hanging="361"/>
        <w:rPr>
          <w:rFonts w:asciiTheme="minorHAnsi" w:hAnsiTheme="minorHAnsi" w:cstheme="minorHAnsi"/>
          <w:sz w:val="36"/>
          <w:szCs w:val="36"/>
        </w:rPr>
      </w:pPr>
      <w:r w:rsidRPr="008530FD">
        <w:rPr>
          <w:rFonts w:asciiTheme="minorHAnsi" w:hAnsiTheme="minorHAnsi" w:cstheme="minorHAnsi"/>
          <w:sz w:val="36"/>
          <w:szCs w:val="36"/>
        </w:rPr>
        <w:t xml:space="preserve">Riverside County Third Supervisorial District </w:t>
      </w:r>
    </w:p>
    <w:p w14:paraId="15FFA24C" w14:textId="2D82D8CF" w:rsidR="00AE231D" w:rsidRPr="006B1166" w:rsidRDefault="002F4BC0" w:rsidP="00492835">
      <w:pPr>
        <w:pStyle w:val="ListParagraph"/>
        <w:numPr>
          <w:ilvl w:val="1"/>
          <w:numId w:val="1"/>
        </w:numPr>
        <w:tabs>
          <w:tab w:val="left" w:pos="2292"/>
        </w:tabs>
        <w:spacing w:before="64"/>
        <w:ind w:hanging="361"/>
        <w:rPr>
          <w:rFonts w:asciiTheme="minorHAnsi" w:hAnsiTheme="minorHAnsi" w:cstheme="minorHAnsi"/>
          <w:sz w:val="36"/>
          <w:szCs w:val="36"/>
        </w:rPr>
      </w:pPr>
      <w:r w:rsidRPr="006B1166">
        <w:rPr>
          <w:rFonts w:asciiTheme="minorHAnsi" w:hAnsiTheme="minorHAnsi" w:cstheme="minorHAnsi"/>
          <w:sz w:val="36"/>
          <w:szCs w:val="36"/>
        </w:rPr>
        <w:t>Riverside Sheriff’s Office,</w:t>
      </w:r>
      <w:r w:rsidR="006D4C62" w:rsidRPr="006B1166">
        <w:rPr>
          <w:rFonts w:asciiTheme="minorHAnsi" w:hAnsiTheme="minorHAnsi" w:cstheme="minorHAnsi"/>
          <w:sz w:val="36"/>
          <w:szCs w:val="36"/>
        </w:rPr>
        <w:t xml:space="preserve"> Perris Station</w:t>
      </w:r>
      <w:r w:rsidRPr="006B1166">
        <w:rPr>
          <w:rFonts w:asciiTheme="minorHAnsi" w:hAnsiTheme="minorHAnsi" w:cstheme="minorHAnsi"/>
          <w:sz w:val="36"/>
          <w:szCs w:val="36"/>
        </w:rPr>
        <w:t xml:space="preserve"> </w:t>
      </w:r>
    </w:p>
    <w:p w14:paraId="4648B8EB" w14:textId="0FC448BB" w:rsidR="000F67E7" w:rsidRPr="008530FD" w:rsidRDefault="000F67E7" w:rsidP="00492835">
      <w:pPr>
        <w:pStyle w:val="ListParagraph"/>
        <w:numPr>
          <w:ilvl w:val="1"/>
          <w:numId w:val="1"/>
        </w:numPr>
        <w:tabs>
          <w:tab w:val="left" w:pos="2292"/>
        </w:tabs>
        <w:spacing w:before="64"/>
        <w:ind w:hanging="361"/>
        <w:rPr>
          <w:rFonts w:asciiTheme="minorHAnsi" w:hAnsiTheme="minorHAnsi" w:cstheme="minorHAnsi"/>
          <w:sz w:val="36"/>
          <w:szCs w:val="36"/>
        </w:rPr>
      </w:pPr>
      <w:r w:rsidRPr="008530FD">
        <w:rPr>
          <w:rFonts w:asciiTheme="minorHAnsi" w:hAnsiTheme="minorHAnsi" w:cstheme="minorHAnsi"/>
          <w:sz w:val="36"/>
          <w:szCs w:val="36"/>
        </w:rPr>
        <w:t>California Highway Patrol</w:t>
      </w:r>
      <w:r w:rsidR="0068785E" w:rsidRPr="008530FD">
        <w:rPr>
          <w:rFonts w:asciiTheme="minorHAnsi" w:hAnsiTheme="minorHAnsi" w:cstheme="minorHAnsi"/>
          <w:sz w:val="36"/>
          <w:szCs w:val="36"/>
        </w:rPr>
        <w:t xml:space="preserve"> </w:t>
      </w:r>
    </w:p>
    <w:p w14:paraId="566F04A8" w14:textId="2D462814" w:rsidR="00CE3261" w:rsidRPr="00C42CA1" w:rsidRDefault="006D4C62" w:rsidP="00C42CA1">
      <w:pPr>
        <w:pStyle w:val="ListParagraph"/>
        <w:numPr>
          <w:ilvl w:val="1"/>
          <w:numId w:val="1"/>
        </w:numPr>
        <w:tabs>
          <w:tab w:val="left" w:pos="2292"/>
        </w:tabs>
        <w:spacing w:before="64"/>
        <w:ind w:hanging="361"/>
        <w:rPr>
          <w:rFonts w:asciiTheme="minorHAnsi" w:hAnsiTheme="minorHAnsi" w:cstheme="minorHAnsi"/>
          <w:sz w:val="36"/>
          <w:szCs w:val="36"/>
        </w:rPr>
      </w:pPr>
      <w:r w:rsidRPr="008530FD">
        <w:rPr>
          <w:rFonts w:asciiTheme="minorHAnsi" w:hAnsiTheme="minorHAnsi" w:cstheme="minorHAnsi"/>
          <w:sz w:val="36"/>
          <w:szCs w:val="36"/>
        </w:rPr>
        <w:t xml:space="preserve">CalFire Winchester Station #34 </w:t>
      </w:r>
    </w:p>
    <w:p w14:paraId="731BD69A" w14:textId="558A4862" w:rsidR="006D4C62" w:rsidRPr="008530FD" w:rsidRDefault="00C42CA1">
      <w:pPr>
        <w:pStyle w:val="ListParagraph"/>
        <w:numPr>
          <w:ilvl w:val="1"/>
          <w:numId w:val="1"/>
        </w:numPr>
        <w:tabs>
          <w:tab w:val="left" w:pos="2292"/>
        </w:tabs>
        <w:spacing w:before="64"/>
        <w:ind w:hanging="361"/>
        <w:rPr>
          <w:rFonts w:asciiTheme="minorHAnsi" w:hAnsiTheme="minorHAnsi" w:cstheme="minorHAnsi"/>
          <w:sz w:val="36"/>
          <w:szCs w:val="36"/>
        </w:rPr>
      </w:pPr>
      <w:r>
        <w:rPr>
          <w:rFonts w:asciiTheme="minorHAnsi" w:hAnsiTheme="minorHAnsi" w:cstheme="minorHAnsi"/>
          <w:sz w:val="36"/>
          <w:szCs w:val="36"/>
        </w:rPr>
        <w:t xml:space="preserve">Eastern Municipal Water District </w:t>
      </w:r>
    </w:p>
    <w:p w14:paraId="3E5BF279" w14:textId="188A466B" w:rsidR="007A4E6B" w:rsidRPr="008530FD" w:rsidRDefault="007A4E6B" w:rsidP="00CE3261">
      <w:pPr>
        <w:pStyle w:val="ListParagraph"/>
        <w:numPr>
          <w:ilvl w:val="1"/>
          <w:numId w:val="1"/>
        </w:numPr>
        <w:tabs>
          <w:tab w:val="left" w:pos="2292"/>
        </w:tabs>
        <w:spacing w:before="64"/>
        <w:ind w:hanging="361"/>
        <w:rPr>
          <w:rFonts w:asciiTheme="minorHAnsi" w:hAnsiTheme="minorHAnsi" w:cstheme="minorHAnsi"/>
          <w:sz w:val="36"/>
          <w:szCs w:val="36"/>
        </w:rPr>
      </w:pPr>
      <w:r w:rsidRPr="008530FD">
        <w:rPr>
          <w:rFonts w:asciiTheme="minorHAnsi" w:hAnsiTheme="minorHAnsi" w:cstheme="minorHAnsi"/>
          <w:sz w:val="36"/>
          <w:szCs w:val="36"/>
        </w:rPr>
        <w:t>Valley</w:t>
      </w:r>
      <w:r w:rsidR="00986E81" w:rsidRPr="008530FD">
        <w:rPr>
          <w:rFonts w:asciiTheme="minorHAnsi" w:hAnsiTheme="minorHAnsi" w:cstheme="minorHAnsi"/>
          <w:sz w:val="36"/>
          <w:szCs w:val="36"/>
        </w:rPr>
        <w:t>-Wide Recreation &amp; Park District</w:t>
      </w:r>
      <w:r w:rsidR="005500F9" w:rsidRPr="008530FD">
        <w:rPr>
          <w:rFonts w:asciiTheme="minorHAnsi" w:hAnsiTheme="minorHAnsi" w:cstheme="minorHAnsi"/>
          <w:sz w:val="36"/>
          <w:szCs w:val="36"/>
        </w:rPr>
        <w:t xml:space="preserve"> </w:t>
      </w:r>
    </w:p>
    <w:p w14:paraId="3B1C0EF4" w14:textId="5DED0424" w:rsidR="007A4E6B" w:rsidRPr="008530FD" w:rsidRDefault="007A4E6B">
      <w:pPr>
        <w:pStyle w:val="ListParagraph"/>
        <w:numPr>
          <w:ilvl w:val="1"/>
          <w:numId w:val="1"/>
        </w:numPr>
        <w:tabs>
          <w:tab w:val="left" w:pos="2292"/>
        </w:tabs>
        <w:spacing w:before="64"/>
        <w:ind w:hanging="361"/>
        <w:rPr>
          <w:rFonts w:asciiTheme="minorHAnsi" w:hAnsiTheme="minorHAnsi" w:cstheme="minorHAnsi"/>
          <w:sz w:val="36"/>
          <w:szCs w:val="36"/>
        </w:rPr>
      </w:pPr>
      <w:r w:rsidRPr="008530FD">
        <w:rPr>
          <w:rFonts w:asciiTheme="minorHAnsi" w:hAnsiTheme="minorHAnsi" w:cstheme="minorHAnsi"/>
          <w:sz w:val="36"/>
          <w:szCs w:val="36"/>
        </w:rPr>
        <w:t>City of Menifee</w:t>
      </w:r>
      <w:r w:rsidR="002F4BC0" w:rsidRPr="008530FD">
        <w:rPr>
          <w:rFonts w:asciiTheme="minorHAnsi" w:hAnsiTheme="minorHAnsi" w:cstheme="minorHAnsi"/>
          <w:sz w:val="36"/>
          <w:szCs w:val="36"/>
        </w:rPr>
        <w:t xml:space="preserve"> </w:t>
      </w:r>
    </w:p>
    <w:p w14:paraId="681108B7" w14:textId="49F7FBAF" w:rsidR="00CE3261" w:rsidRDefault="00CE3261" w:rsidP="00CE3261">
      <w:pPr>
        <w:pStyle w:val="ListParagraph"/>
        <w:numPr>
          <w:ilvl w:val="1"/>
          <w:numId w:val="1"/>
        </w:numPr>
        <w:tabs>
          <w:tab w:val="left" w:pos="2292"/>
        </w:tabs>
        <w:spacing w:before="64"/>
        <w:ind w:hanging="361"/>
        <w:rPr>
          <w:rFonts w:asciiTheme="minorHAnsi" w:hAnsiTheme="minorHAnsi" w:cstheme="minorHAnsi"/>
          <w:sz w:val="36"/>
          <w:szCs w:val="36"/>
        </w:rPr>
      </w:pPr>
      <w:bookmarkStart w:id="2" w:name="_Hlk178603952"/>
      <w:r w:rsidRPr="008530FD">
        <w:rPr>
          <w:rFonts w:asciiTheme="minorHAnsi" w:hAnsiTheme="minorHAnsi" w:cstheme="minorHAnsi"/>
          <w:sz w:val="36"/>
          <w:szCs w:val="36"/>
        </w:rPr>
        <w:t>Winchester</w:t>
      </w:r>
      <w:r w:rsidR="00E25680" w:rsidRPr="008530FD">
        <w:rPr>
          <w:rFonts w:asciiTheme="minorHAnsi" w:hAnsiTheme="minorHAnsi" w:cstheme="minorHAnsi"/>
          <w:sz w:val="36"/>
          <w:szCs w:val="36"/>
        </w:rPr>
        <w:t xml:space="preserve">-Homeland Town </w:t>
      </w:r>
      <w:r w:rsidR="008A0AA1" w:rsidRPr="008530FD">
        <w:rPr>
          <w:rFonts w:asciiTheme="minorHAnsi" w:hAnsiTheme="minorHAnsi" w:cstheme="minorHAnsi"/>
          <w:sz w:val="36"/>
          <w:szCs w:val="36"/>
        </w:rPr>
        <w:t xml:space="preserve">Association’s </w:t>
      </w:r>
      <w:r w:rsidRPr="008530FD">
        <w:rPr>
          <w:rFonts w:asciiTheme="minorHAnsi" w:hAnsiTheme="minorHAnsi" w:cstheme="minorHAnsi"/>
          <w:sz w:val="36"/>
          <w:szCs w:val="36"/>
        </w:rPr>
        <w:t>Land Use Committee</w:t>
      </w:r>
      <w:r w:rsidR="0088779C" w:rsidRPr="008530FD">
        <w:rPr>
          <w:rFonts w:asciiTheme="minorHAnsi" w:hAnsiTheme="minorHAnsi" w:cstheme="minorHAnsi"/>
          <w:sz w:val="36"/>
          <w:szCs w:val="36"/>
        </w:rPr>
        <w:t xml:space="preserve"> </w:t>
      </w:r>
    </w:p>
    <w:bookmarkEnd w:id="2"/>
    <w:p w14:paraId="3777F3A3" w14:textId="6D9BAC33" w:rsidR="003A58A9" w:rsidRPr="008530FD" w:rsidRDefault="00E30435" w:rsidP="003A58A9">
      <w:pPr>
        <w:pStyle w:val="ListParagraph"/>
        <w:numPr>
          <w:ilvl w:val="1"/>
          <w:numId w:val="1"/>
        </w:numPr>
        <w:tabs>
          <w:tab w:val="left" w:pos="2292"/>
        </w:tabs>
        <w:spacing w:before="64" w:after="240"/>
        <w:ind w:hanging="361"/>
        <w:rPr>
          <w:rFonts w:asciiTheme="minorHAnsi" w:hAnsiTheme="minorHAnsi" w:cstheme="minorHAnsi"/>
          <w:sz w:val="36"/>
          <w:szCs w:val="36"/>
        </w:rPr>
      </w:pPr>
      <w:r w:rsidRPr="008530FD">
        <w:rPr>
          <w:rFonts w:asciiTheme="minorHAnsi" w:hAnsiTheme="minorHAnsi" w:cstheme="minorHAnsi"/>
          <w:sz w:val="36"/>
          <w:szCs w:val="36"/>
        </w:rPr>
        <w:t>Other</w:t>
      </w:r>
      <w:r w:rsidRPr="008530FD">
        <w:rPr>
          <w:rFonts w:asciiTheme="minorHAnsi" w:hAnsiTheme="minorHAnsi" w:cstheme="minorHAnsi"/>
          <w:spacing w:val="-2"/>
          <w:sz w:val="36"/>
          <w:szCs w:val="36"/>
        </w:rPr>
        <w:t xml:space="preserve"> </w:t>
      </w:r>
      <w:r w:rsidRPr="008530FD">
        <w:rPr>
          <w:rFonts w:asciiTheme="minorHAnsi" w:hAnsiTheme="minorHAnsi" w:cstheme="minorHAnsi"/>
          <w:sz w:val="36"/>
          <w:szCs w:val="36"/>
        </w:rPr>
        <w:t>Departments</w:t>
      </w:r>
      <w:r w:rsidRPr="008530FD">
        <w:rPr>
          <w:rFonts w:asciiTheme="minorHAnsi" w:hAnsiTheme="minorHAnsi" w:cstheme="minorHAnsi"/>
          <w:spacing w:val="-2"/>
          <w:sz w:val="36"/>
          <w:szCs w:val="36"/>
        </w:rPr>
        <w:t xml:space="preserve"> </w:t>
      </w:r>
      <w:r w:rsidRPr="008530FD">
        <w:rPr>
          <w:rFonts w:asciiTheme="minorHAnsi" w:hAnsiTheme="minorHAnsi" w:cstheme="minorHAnsi"/>
          <w:sz w:val="36"/>
          <w:szCs w:val="36"/>
        </w:rPr>
        <w:t>and</w:t>
      </w:r>
      <w:r w:rsidRPr="008530FD">
        <w:rPr>
          <w:rFonts w:asciiTheme="minorHAnsi" w:hAnsiTheme="minorHAnsi" w:cstheme="minorHAnsi"/>
          <w:spacing w:val="-3"/>
          <w:sz w:val="36"/>
          <w:szCs w:val="36"/>
        </w:rPr>
        <w:t xml:space="preserve"> </w:t>
      </w:r>
      <w:r w:rsidRPr="008530FD">
        <w:rPr>
          <w:rFonts w:asciiTheme="minorHAnsi" w:hAnsiTheme="minorHAnsi" w:cstheme="minorHAnsi"/>
          <w:sz w:val="36"/>
          <w:szCs w:val="36"/>
        </w:rPr>
        <w:t>Public</w:t>
      </w:r>
      <w:r w:rsidRPr="008530FD">
        <w:rPr>
          <w:rFonts w:asciiTheme="minorHAnsi" w:hAnsiTheme="minorHAnsi" w:cstheme="minorHAnsi"/>
          <w:spacing w:val="-2"/>
          <w:sz w:val="36"/>
          <w:szCs w:val="36"/>
        </w:rPr>
        <w:t xml:space="preserve"> </w:t>
      </w:r>
      <w:r w:rsidRPr="008530FD">
        <w:rPr>
          <w:rFonts w:asciiTheme="minorHAnsi" w:hAnsiTheme="minorHAnsi" w:cstheme="minorHAnsi"/>
          <w:sz w:val="36"/>
          <w:szCs w:val="36"/>
        </w:rPr>
        <w:t>Agencies</w:t>
      </w:r>
      <w:r w:rsidR="003A58A9" w:rsidRPr="008530FD">
        <w:rPr>
          <w:rFonts w:asciiTheme="minorHAnsi" w:hAnsiTheme="minorHAnsi" w:cstheme="minorHAnsi"/>
          <w:sz w:val="36"/>
          <w:szCs w:val="36"/>
        </w:rPr>
        <w:tab/>
      </w:r>
    </w:p>
    <w:p w14:paraId="4D1D65EC" w14:textId="00B0C68E" w:rsidR="006D4C62" w:rsidRPr="008530FD" w:rsidRDefault="006D4C62" w:rsidP="006D4C62">
      <w:pPr>
        <w:pStyle w:val="ListParagraph"/>
        <w:numPr>
          <w:ilvl w:val="0"/>
          <w:numId w:val="1"/>
        </w:numPr>
        <w:tabs>
          <w:tab w:val="left" w:pos="1572"/>
        </w:tabs>
        <w:spacing w:before="74"/>
        <w:ind w:right="613"/>
        <w:rPr>
          <w:rFonts w:asciiTheme="minorHAnsi" w:hAnsiTheme="minorHAnsi" w:cstheme="minorHAnsi"/>
          <w:sz w:val="36"/>
          <w:szCs w:val="36"/>
        </w:rPr>
      </w:pPr>
      <w:r w:rsidRPr="008530FD">
        <w:rPr>
          <w:rFonts w:asciiTheme="minorHAnsi" w:hAnsiTheme="minorHAnsi" w:cstheme="minorHAnsi"/>
          <w:b/>
          <w:sz w:val="36"/>
          <w:szCs w:val="36"/>
        </w:rPr>
        <w:t xml:space="preserve">New Business: </w:t>
      </w:r>
      <w:r w:rsidRPr="008530FD">
        <w:rPr>
          <w:rFonts w:asciiTheme="minorHAnsi" w:hAnsiTheme="minorHAnsi" w:cstheme="minorHAnsi"/>
          <w:sz w:val="36"/>
          <w:szCs w:val="36"/>
        </w:rPr>
        <w:t xml:space="preserve">Presenters must direct their report to the </w:t>
      </w:r>
      <w:r w:rsidR="00AC24B5" w:rsidRPr="008530FD">
        <w:rPr>
          <w:rFonts w:asciiTheme="minorHAnsi" w:hAnsiTheme="minorHAnsi" w:cstheme="minorHAnsi"/>
          <w:sz w:val="36"/>
          <w:szCs w:val="36"/>
        </w:rPr>
        <w:t>C</w:t>
      </w:r>
      <w:r w:rsidRPr="008530FD">
        <w:rPr>
          <w:rFonts w:asciiTheme="minorHAnsi" w:hAnsiTheme="minorHAnsi" w:cstheme="minorHAnsi"/>
          <w:sz w:val="36"/>
          <w:szCs w:val="36"/>
        </w:rPr>
        <w:t>ouncil. At the conclusion of the presentation, Chair</w:t>
      </w:r>
      <w:r w:rsidR="005743DA" w:rsidRPr="008530FD">
        <w:rPr>
          <w:rFonts w:asciiTheme="minorHAnsi" w:hAnsiTheme="minorHAnsi" w:cstheme="minorHAnsi"/>
          <w:sz w:val="36"/>
          <w:szCs w:val="36"/>
        </w:rPr>
        <w:t xml:space="preserve"> or the Chair’s designee </w:t>
      </w:r>
      <w:r w:rsidRPr="008530FD">
        <w:rPr>
          <w:rFonts w:asciiTheme="minorHAnsi" w:hAnsiTheme="minorHAnsi" w:cstheme="minorHAnsi"/>
          <w:spacing w:val="-52"/>
          <w:sz w:val="36"/>
          <w:szCs w:val="36"/>
        </w:rPr>
        <w:t xml:space="preserve"> </w:t>
      </w:r>
      <w:r w:rsidRPr="008530FD">
        <w:rPr>
          <w:rFonts w:asciiTheme="minorHAnsi" w:hAnsiTheme="minorHAnsi" w:cstheme="minorHAnsi"/>
          <w:sz w:val="36"/>
          <w:szCs w:val="36"/>
        </w:rPr>
        <w:t>may</w:t>
      </w:r>
      <w:r w:rsidRPr="008530FD">
        <w:rPr>
          <w:rFonts w:asciiTheme="minorHAnsi" w:hAnsiTheme="minorHAnsi" w:cstheme="minorHAnsi"/>
          <w:spacing w:val="-3"/>
          <w:sz w:val="36"/>
          <w:szCs w:val="36"/>
        </w:rPr>
        <w:t xml:space="preserve"> </w:t>
      </w:r>
      <w:r w:rsidRPr="008530FD">
        <w:rPr>
          <w:rFonts w:asciiTheme="minorHAnsi" w:hAnsiTheme="minorHAnsi" w:cstheme="minorHAnsi"/>
          <w:sz w:val="36"/>
          <w:szCs w:val="36"/>
        </w:rPr>
        <w:t>allow</w:t>
      </w:r>
      <w:r w:rsidRPr="008530FD">
        <w:rPr>
          <w:rFonts w:asciiTheme="minorHAnsi" w:hAnsiTheme="minorHAnsi" w:cstheme="minorHAnsi"/>
          <w:spacing w:val="-1"/>
          <w:sz w:val="36"/>
          <w:szCs w:val="36"/>
        </w:rPr>
        <w:t xml:space="preserve"> </w:t>
      </w:r>
      <w:r w:rsidRPr="008530FD">
        <w:rPr>
          <w:rFonts w:asciiTheme="minorHAnsi" w:hAnsiTheme="minorHAnsi" w:cstheme="minorHAnsi"/>
          <w:sz w:val="36"/>
          <w:szCs w:val="36"/>
        </w:rPr>
        <w:t>questions. Each</w:t>
      </w:r>
      <w:r w:rsidRPr="008530FD">
        <w:rPr>
          <w:rFonts w:asciiTheme="minorHAnsi" w:hAnsiTheme="minorHAnsi" w:cstheme="minorHAnsi"/>
          <w:spacing w:val="-3"/>
          <w:sz w:val="36"/>
          <w:szCs w:val="36"/>
        </w:rPr>
        <w:t xml:space="preserve"> </w:t>
      </w:r>
      <w:r w:rsidRPr="008530FD">
        <w:rPr>
          <w:rFonts w:asciiTheme="minorHAnsi" w:hAnsiTheme="minorHAnsi" w:cstheme="minorHAnsi"/>
          <w:sz w:val="36"/>
          <w:szCs w:val="36"/>
        </w:rPr>
        <w:t>speaker</w:t>
      </w:r>
      <w:r w:rsidRPr="008530FD">
        <w:rPr>
          <w:rFonts w:asciiTheme="minorHAnsi" w:hAnsiTheme="minorHAnsi" w:cstheme="minorHAnsi"/>
          <w:spacing w:val="-2"/>
          <w:sz w:val="36"/>
          <w:szCs w:val="36"/>
        </w:rPr>
        <w:t xml:space="preserve"> </w:t>
      </w:r>
      <w:r w:rsidRPr="008530FD">
        <w:rPr>
          <w:rFonts w:asciiTheme="minorHAnsi" w:hAnsiTheme="minorHAnsi" w:cstheme="minorHAnsi"/>
          <w:sz w:val="36"/>
          <w:szCs w:val="36"/>
        </w:rPr>
        <w:t>must</w:t>
      </w:r>
      <w:r w:rsidRPr="008530FD">
        <w:rPr>
          <w:rFonts w:asciiTheme="minorHAnsi" w:hAnsiTheme="minorHAnsi" w:cstheme="minorHAnsi"/>
          <w:spacing w:val="1"/>
          <w:sz w:val="36"/>
          <w:szCs w:val="36"/>
        </w:rPr>
        <w:t xml:space="preserve"> </w:t>
      </w:r>
      <w:r w:rsidRPr="008530FD">
        <w:rPr>
          <w:rFonts w:asciiTheme="minorHAnsi" w:hAnsiTheme="minorHAnsi" w:cstheme="minorHAnsi"/>
          <w:sz w:val="36"/>
          <w:szCs w:val="36"/>
        </w:rPr>
        <w:t>first</w:t>
      </w:r>
      <w:r w:rsidRPr="008530FD">
        <w:rPr>
          <w:rFonts w:asciiTheme="minorHAnsi" w:hAnsiTheme="minorHAnsi" w:cstheme="minorHAnsi"/>
          <w:spacing w:val="-1"/>
          <w:sz w:val="36"/>
          <w:szCs w:val="36"/>
        </w:rPr>
        <w:t xml:space="preserve"> </w:t>
      </w:r>
      <w:r w:rsidRPr="008530FD">
        <w:rPr>
          <w:rFonts w:asciiTheme="minorHAnsi" w:hAnsiTheme="minorHAnsi" w:cstheme="minorHAnsi"/>
          <w:sz w:val="36"/>
          <w:szCs w:val="36"/>
        </w:rPr>
        <w:t>be recognized</w:t>
      </w:r>
      <w:r w:rsidRPr="008530FD">
        <w:rPr>
          <w:rFonts w:asciiTheme="minorHAnsi" w:hAnsiTheme="minorHAnsi" w:cstheme="minorHAnsi"/>
          <w:spacing w:val="-3"/>
          <w:sz w:val="36"/>
          <w:szCs w:val="36"/>
        </w:rPr>
        <w:t xml:space="preserve"> </w:t>
      </w:r>
      <w:r w:rsidRPr="008530FD">
        <w:rPr>
          <w:rFonts w:asciiTheme="minorHAnsi" w:hAnsiTheme="minorHAnsi" w:cstheme="minorHAnsi"/>
          <w:sz w:val="36"/>
          <w:szCs w:val="36"/>
        </w:rPr>
        <w:t>by the Chair</w:t>
      </w:r>
      <w:r w:rsidR="005743DA" w:rsidRPr="008530FD">
        <w:rPr>
          <w:rFonts w:asciiTheme="minorHAnsi" w:hAnsiTheme="minorHAnsi" w:cstheme="minorHAnsi"/>
          <w:sz w:val="36"/>
          <w:szCs w:val="36"/>
        </w:rPr>
        <w:t xml:space="preserve"> or the Chair’s designee</w:t>
      </w:r>
      <w:r w:rsidRPr="008530FD">
        <w:rPr>
          <w:rFonts w:asciiTheme="minorHAnsi" w:hAnsiTheme="minorHAnsi" w:cstheme="minorHAnsi"/>
          <w:sz w:val="36"/>
          <w:szCs w:val="36"/>
        </w:rPr>
        <w:t>.</w:t>
      </w:r>
    </w:p>
    <w:p w14:paraId="149B51FB" w14:textId="47E6024E" w:rsidR="00DD1005" w:rsidRPr="00BD5312" w:rsidRDefault="00783719" w:rsidP="00BD5312">
      <w:pPr>
        <w:pStyle w:val="ListParagraph"/>
        <w:numPr>
          <w:ilvl w:val="1"/>
          <w:numId w:val="1"/>
        </w:numPr>
        <w:tabs>
          <w:tab w:val="left" w:pos="1572"/>
        </w:tabs>
        <w:spacing w:before="74"/>
        <w:ind w:right="613"/>
        <w:rPr>
          <w:rFonts w:asciiTheme="minorHAnsi" w:hAnsiTheme="minorHAnsi" w:cstheme="minorHAnsi"/>
          <w:sz w:val="36"/>
          <w:szCs w:val="36"/>
        </w:rPr>
      </w:pPr>
      <w:proofErr w:type="spellStart"/>
      <w:r>
        <w:rPr>
          <w:rFonts w:asciiTheme="minorHAnsi" w:hAnsiTheme="minorHAnsi" w:cstheme="minorHAnsi"/>
          <w:sz w:val="36"/>
          <w:szCs w:val="36"/>
        </w:rPr>
        <w:lastRenderedPageBreak/>
        <w:t>Highpointe</w:t>
      </w:r>
      <w:proofErr w:type="spellEnd"/>
      <w:r>
        <w:rPr>
          <w:rFonts w:asciiTheme="minorHAnsi" w:hAnsiTheme="minorHAnsi" w:cstheme="minorHAnsi"/>
          <w:sz w:val="36"/>
          <w:szCs w:val="36"/>
        </w:rPr>
        <w:t xml:space="preserve"> </w:t>
      </w:r>
      <w:r w:rsidR="005F7DDF">
        <w:rPr>
          <w:rFonts w:asciiTheme="minorHAnsi" w:hAnsiTheme="minorHAnsi" w:cstheme="minorHAnsi"/>
          <w:sz w:val="36"/>
          <w:szCs w:val="36"/>
        </w:rPr>
        <w:t xml:space="preserve">Director of Community Development, Ross Yamaguchi, will provide a presentation on TTM 38757 </w:t>
      </w:r>
    </w:p>
    <w:p w14:paraId="591D04F1" w14:textId="63AA99B4" w:rsidR="001C1B50" w:rsidRDefault="005F7DDF">
      <w:pPr>
        <w:pStyle w:val="ListParagraph"/>
        <w:numPr>
          <w:ilvl w:val="1"/>
          <w:numId w:val="1"/>
        </w:numPr>
        <w:tabs>
          <w:tab w:val="left" w:pos="1572"/>
        </w:tabs>
        <w:spacing w:before="74"/>
        <w:ind w:right="613"/>
        <w:rPr>
          <w:rFonts w:asciiTheme="minorHAnsi" w:hAnsiTheme="minorHAnsi" w:cstheme="minorHAnsi"/>
          <w:bCs/>
          <w:sz w:val="36"/>
          <w:szCs w:val="36"/>
        </w:rPr>
      </w:pPr>
      <w:r>
        <w:rPr>
          <w:rFonts w:asciiTheme="minorHAnsi" w:hAnsiTheme="minorHAnsi" w:cstheme="minorHAnsi"/>
          <w:bCs/>
          <w:sz w:val="36"/>
          <w:szCs w:val="36"/>
        </w:rPr>
        <w:t>Broker and Business Developer, Anna Ulezko, will provide a presentation on CUP210015</w:t>
      </w:r>
    </w:p>
    <w:p w14:paraId="3E58DF00" w14:textId="77777777" w:rsidR="005F7DDF" w:rsidRPr="00783719" w:rsidRDefault="005F7DDF" w:rsidP="005F7DDF">
      <w:pPr>
        <w:pStyle w:val="ListParagraph"/>
        <w:tabs>
          <w:tab w:val="left" w:pos="1572"/>
        </w:tabs>
        <w:spacing w:before="74"/>
        <w:ind w:right="613" w:firstLine="0"/>
        <w:rPr>
          <w:rFonts w:asciiTheme="minorHAnsi" w:hAnsiTheme="minorHAnsi" w:cstheme="minorHAnsi"/>
          <w:bCs/>
          <w:sz w:val="16"/>
          <w:szCs w:val="16"/>
        </w:rPr>
      </w:pPr>
    </w:p>
    <w:p w14:paraId="6F80CE2E" w14:textId="1F58F908" w:rsidR="006D4C62" w:rsidRPr="008530FD" w:rsidRDefault="006D4C62" w:rsidP="006D4C62">
      <w:pPr>
        <w:pStyle w:val="ListParagraph"/>
        <w:numPr>
          <w:ilvl w:val="0"/>
          <w:numId w:val="1"/>
        </w:numPr>
        <w:tabs>
          <w:tab w:val="left" w:pos="1572"/>
        </w:tabs>
        <w:spacing w:line="242" w:lineRule="auto"/>
        <w:ind w:right="631"/>
        <w:rPr>
          <w:rFonts w:asciiTheme="minorHAnsi" w:hAnsiTheme="minorHAnsi" w:cstheme="minorHAnsi"/>
          <w:sz w:val="36"/>
          <w:szCs w:val="36"/>
        </w:rPr>
      </w:pPr>
      <w:r w:rsidRPr="008530FD">
        <w:rPr>
          <w:rFonts w:asciiTheme="minorHAnsi" w:hAnsiTheme="minorHAnsi" w:cstheme="minorHAnsi"/>
          <w:b/>
          <w:sz w:val="36"/>
          <w:szCs w:val="36"/>
        </w:rPr>
        <w:t xml:space="preserve">Public Comment: </w:t>
      </w:r>
      <w:r w:rsidRPr="008530FD">
        <w:rPr>
          <w:rFonts w:asciiTheme="minorHAnsi" w:hAnsiTheme="minorHAnsi" w:cstheme="minorHAnsi"/>
          <w:sz w:val="36"/>
          <w:szCs w:val="36"/>
        </w:rPr>
        <w:t xml:space="preserve">All </w:t>
      </w:r>
      <w:proofErr w:type="gramStart"/>
      <w:r w:rsidRPr="008530FD">
        <w:rPr>
          <w:rFonts w:asciiTheme="minorHAnsi" w:hAnsiTheme="minorHAnsi" w:cstheme="minorHAnsi"/>
          <w:sz w:val="36"/>
          <w:szCs w:val="36"/>
        </w:rPr>
        <w:t>persons</w:t>
      </w:r>
      <w:proofErr w:type="gramEnd"/>
      <w:r w:rsidRPr="008530FD">
        <w:rPr>
          <w:rFonts w:asciiTheme="minorHAnsi" w:hAnsiTheme="minorHAnsi" w:cstheme="minorHAnsi"/>
          <w:sz w:val="36"/>
          <w:szCs w:val="36"/>
        </w:rPr>
        <w:t xml:space="preserve"> wishing to address the Council on items not specifically </w:t>
      </w:r>
      <w:r w:rsidR="00F9162E" w:rsidRPr="008530FD">
        <w:rPr>
          <w:rFonts w:asciiTheme="minorHAnsi" w:hAnsiTheme="minorHAnsi" w:cstheme="minorHAnsi"/>
          <w:sz w:val="36"/>
          <w:szCs w:val="36"/>
        </w:rPr>
        <w:t xml:space="preserve">listed </w:t>
      </w:r>
      <w:r w:rsidRPr="008530FD">
        <w:rPr>
          <w:rFonts w:asciiTheme="minorHAnsi" w:hAnsiTheme="minorHAnsi" w:cstheme="minorHAnsi"/>
          <w:sz w:val="36"/>
          <w:szCs w:val="36"/>
        </w:rPr>
        <w:t xml:space="preserve">on the agenda or </w:t>
      </w:r>
      <w:proofErr w:type="gramStart"/>
      <w:r w:rsidRPr="008530FD">
        <w:rPr>
          <w:rFonts w:asciiTheme="minorHAnsi" w:hAnsiTheme="minorHAnsi" w:cstheme="minorHAnsi"/>
          <w:sz w:val="36"/>
          <w:szCs w:val="36"/>
        </w:rPr>
        <w:t>on</w:t>
      </w:r>
      <w:r w:rsidR="004726B6" w:rsidRPr="008530FD">
        <w:rPr>
          <w:rFonts w:asciiTheme="minorHAnsi" w:hAnsiTheme="minorHAnsi" w:cstheme="minorHAnsi"/>
          <w:sz w:val="36"/>
          <w:szCs w:val="36"/>
        </w:rPr>
        <w:t xml:space="preserve"> </w:t>
      </w:r>
      <w:r w:rsidRPr="008530FD">
        <w:rPr>
          <w:rFonts w:asciiTheme="minorHAnsi" w:hAnsiTheme="minorHAnsi" w:cstheme="minorHAnsi"/>
          <w:spacing w:val="-52"/>
          <w:sz w:val="36"/>
          <w:szCs w:val="36"/>
        </w:rPr>
        <w:t xml:space="preserve"> </w:t>
      </w:r>
      <w:r w:rsidRPr="008530FD">
        <w:rPr>
          <w:rFonts w:asciiTheme="minorHAnsi" w:hAnsiTheme="minorHAnsi" w:cstheme="minorHAnsi"/>
          <w:sz w:val="36"/>
          <w:szCs w:val="36"/>
        </w:rPr>
        <w:t>matters</w:t>
      </w:r>
      <w:proofErr w:type="gramEnd"/>
      <w:r w:rsidRPr="008530FD">
        <w:rPr>
          <w:rFonts w:asciiTheme="minorHAnsi" w:hAnsiTheme="minorHAnsi" w:cstheme="minorHAnsi"/>
          <w:spacing w:val="-1"/>
          <w:sz w:val="36"/>
          <w:szCs w:val="36"/>
        </w:rPr>
        <w:t xml:space="preserve"> </w:t>
      </w:r>
      <w:r w:rsidRPr="008530FD">
        <w:rPr>
          <w:rFonts w:asciiTheme="minorHAnsi" w:hAnsiTheme="minorHAnsi" w:cstheme="minorHAnsi"/>
          <w:sz w:val="36"/>
          <w:szCs w:val="36"/>
        </w:rPr>
        <w:t>of general</w:t>
      </w:r>
      <w:r w:rsidRPr="008530FD">
        <w:rPr>
          <w:rFonts w:asciiTheme="minorHAnsi" w:hAnsiTheme="minorHAnsi" w:cstheme="minorHAnsi"/>
          <w:spacing w:val="-3"/>
          <w:sz w:val="36"/>
          <w:szCs w:val="36"/>
        </w:rPr>
        <w:t xml:space="preserve"> </w:t>
      </w:r>
      <w:r w:rsidRPr="008530FD">
        <w:rPr>
          <w:rFonts w:asciiTheme="minorHAnsi" w:hAnsiTheme="minorHAnsi" w:cstheme="minorHAnsi"/>
          <w:sz w:val="36"/>
          <w:szCs w:val="36"/>
        </w:rPr>
        <w:t>interest</w:t>
      </w:r>
      <w:r w:rsidRPr="008530FD">
        <w:rPr>
          <w:rFonts w:asciiTheme="minorHAnsi" w:hAnsiTheme="minorHAnsi" w:cstheme="minorHAnsi"/>
          <w:spacing w:val="-2"/>
          <w:sz w:val="36"/>
          <w:szCs w:val="36"/>
        </w:rPr>
        <w:t xml:space="preserve"> </w:t>
      </w:r>
      <w:r w:rsidRPr="008530FD">
        <w:rPr>
          <w:rFonts w:asciiTheme="minorHAnsi" w:hAnsiTheme="minorHAnsi" w:cstheme="minorHAnsi"/>
          <w:sz w:val="36"/>
          <w:szCs w:val="36"/>
        </w:rPr>
        <w:t>should</w:t>
      </w:r>
      <w:r w:rsidRPr="008530FD">
        <w:rPr>
          <w:rFonts w:asciiTheme="minorHAnsi" w:hAnsiTheme="minorHAnsi" w:cstheme="minorHAnsi"/>
          <w:spacing w:val="-1"/>
          <w:sz w:val="36"/>
          <w:szCs w:val="36"/>
        </w:rPr>
        <w:t xml:space="preserve"> </w:t>
      </w:r>
      <w:r w:rsidRPr="008530FD">
        <w:rPr>
          <w:rFonts w:asciiTheme="minorHAnsi" w:hAnsiTheme="minorHAnsi" w:cstheme="minorHAnsi"/>
          <w:sz w:val="36"/>
          <w:szCs w:val="36"/>
        </w:rPr>
        <w:t>do so</w:t>
      </w:r>
      <w:r w:rsidRPr="008530FD">
        <w:rPr>
          <w:rFonts w:asciiTheme="minorHAnsi" w:hAnsiTheme="minorHAnsi" w:cstheme="minorHAnsi"/>
          <w:spacing w:val="-3"/>
          <w:sz w:val="36"/>
          <w:szCs w:val="36"/>
        </w:rPr>
        <w:t xml:space="preserve"> </w:t>
      </w:r>
      <w:r w:rsidRPr="008530FD">
        <w:rPr>
          <w:rFonts w:asciiTheme="minorHAnsi" w:hAnsiTheme="minorHAnsi" w:cstheme="minorHAnsi"/>
          <w:sz w:val="36"/>
          <w:szCs w:val="36"/>
        </w:rPr>
        <w:t>at</w:t>
      </w:r>
      <w:r w:rsidRPr="008530FD">
        <w:rPr>
          <w:rFonts w:asciiTheme="minorHAnsi" w:hAnsiTheme="minorHAnsi" w:cstheme="minorHAnsi"/>
          <w:spacing w:val="-2"/>
          <w:sz w:val="36"/>
          <w:szCs w:val="36"/>
        </w:rPr>
        <w:t xml:space="preserve"> </w:t>
      </w:r>
      <w:r w:rsidRPr="008530FD">
        <w:rPr>
          <w:rFonts w:asciiTheme="minorHAnsi" w:hAnsiTheme="minorHAnsi" w:cstheme="minorHAnsi"/>
          <w:sz w:val="36"/>
          <w:szCs w:val="36"/>
        </w:rPr>
        <w:t>this</w:t>
      </w:r>
      <w:r w:rsidRPr="008530FD">
        <w:rPr>
          <w:rFonts w:asciiTheme="minorHAnsi" w:hAnsiTheme="minorHAnsi" w:cstheme="minorHAnsi"/>
          <w:spacing w:val="-1"/>
          <w:sz w:val="36"/>
          <w:szCs w:val="36"/>
        </w:rPr>
        <w:t xml:space="preserve"> </w:t>
      </w:r>
      <w:r w:rsidRPr="008530FD">
        <w:rPr>
          <w:rFonts w:asciiTheme="minorHAnsi" w:hAnsiTheme="minorHAnsi" w:cstheme="minorHAnsi"/>
          <w:sz w:val="36"/>
          <w:szCs w:val="36"/>
        </w:rPr>
        <w:t xml:space="preserve">time. </w:t>
      </w:r>
      <w:r w:rsidR="00266AE7" w:rsidRPr="008530FD">
        <w:rPr>
          <w:rFonts w:asciiTheme="minorHAnsi" w:hAnsiTheme="minorHAnsi" w:cstheme="minorHAnsi"/>
          <w:sz w:val="36"/>
          <w:szCs w:val="36"/>
        </w:rPr>
        <w:t>Remarks must be limited to three (</w:t>
      </w:r>
      <w:r w:rsidRPr="008530FD">
        <w:rPr>
          <w:rFonts w:asciiTheme="minorHAnsi" w:hAnsiTheme="minorHAnsi" w:cstheme="minorHAnsi"/>
          <w:sz w:val="36"/>
          <w:szCs w:val="36"/>
        </w:rPr>
        <w:t>3</w:t>
      </w:r>
      <w:r w:rsidR="00266AE7" w:rsidRPr="008530FD">
        <w:rPr>
          <w:rFonts w:asciiTheme="minorHAnsi" w:hAnsiTheme="minorHAnsi" w:cstheme="minorHAnsi"/>
          <w:sz w:val="36"/>
          <w:szCs w:val="36"/>
        </w:rPr>
        <w:t>)</w:t>
      </w:r>
      <w:r w:rsidRPr="008530FD">
        <w:rPr>
          <w:rFonts w:asciiTheme="minorHAnsi" w:hAnsiTheme="minorHAnsi" w:cstheme="minorHAnsi"/>
          <w:spacing w:val="-3"/>
          <w:sz w:val="36"/>
          <w:szCs w:val="36"/>
        </w:rPr>
        <w:t xml:space="preserve"> </w:t>
      </w:r>
      <w:r w:rsidRPr="008530FD">
        <w:rPr>
          <w:rFonts w:asciiTheme="minorHAnsi" w:hAnsiTheme="minorHAnsi" w:cstheme="minorHAnsi"/>
          <w:sz w:val="36"/>
          <w:szCs w:val="36"/>
        </w:rPr>
        <w:t>minutes.</w:t>
      </w:r>
    </w:p>
    <w:p w14:paraId="39B0693E" w14:textId="77777777" w:rsidR="006D4C62" w:rsidRPr="00783719" w:rsidRDefault="006D4C62" w:rsidP="006D4C62">
      <w:pPr>
        <w:pStyle w:val="BodyText"/>
        <w:spacing w:before="8"/>
        <w:rPr>
          <w:rFonts w:asciiTheme="minorHAnsi" w:hAnsiTheme="minorHAnsi" w:cstheme="minorHAnsi"/>
          <w:sz w:val="16"/>
          <w:szCs w:val="16"/>
        </w:rPr>
      </w:pPr>
    </w:p>
    <w:p w14:paraId="3FC24BFC" w14:textId="595B650E" w:rsidR="006D4C62" w:rsidRPr="008530FD" w:rsidRDefault="006D4C62" w:rsidP="006D4C62">
      <w:pPr>
        <w:pStyle w:val="ListParagraph"/>
        <w:numPr>
          <w:ilvl w:val="0"/>
          <w:numId w:val="1"/>
        </w:numPr>
        <w:tabs>
          <w:tab w:val="left" w:pos="1572"/>
        </w:tabs>
        <w:ind w:hanging="361"/>
        <w:rPr>
          <w:rFonts w:asciiTheme="minorHAnsi" w:hAnsiTheme="minorHAnsi" w:cstheme="minorHAnsi"/>
          <w:b/>
          <w:sz w:val="36"/>
          <w:szCs w:val="36"/>
        </w:rPr>
      </w:pPr>
      <w:r w:rsidRPr="008530FD">
        <w:rPr>
          <w:rFonts w:asciiTheme="minorHAnsi" w:hAnsiTheme="minorHAnsi" w:cstheme="minorHAnsi"/>
          <w:b/>
          <w:sz w:val="36"/>
          <w:szCs w:val="36"/>
        </w:rPr>
        <w:t>Councilmember</w:t>
      </w:r>
      <w:r w:rsidRPr="008530FD">
        <w:rPr>
          <w:rFonts w:asciiTheme="minorHAnsi" w:hAnsiTheme="minorHAnsi" w:cstheme="minorHAnsi"/>
          <w:b/>
          <w:spacing w:val="-2"/>
          <w:sz w:val="36"/>
          <w:szCs w:val="36"/>
        </w:rPr>
        <w:t xml:space="preserve"> </w:t>
      </w:r>
      <w:r w:rsidRPr="008530FD">
        <w:rPr>
          <w:rFonts w:asciiTheme="minorHAnsi" w:hAnsiTheme="minorHAnsi" w:cstheme="minorHAnsi"/>
          <w:b/>
          <w:sz w:val="36"/>
          <w:szCs w:val="36"/>
        </w:rPr>
        <w:t>Reports</w:t>
      </w:r>
      <w:r w:rsidRPr="008530FD">
        <w:rPr>
          <w:rFonts w:asciiTheme="minorHAnsi" w:hAnsiTheme="minorHAnsi" w:cstheme="minorHAnsi"/>
          <w:b/>
          <w:spacing w:val="-3"/>
          <w:sz w:val="36"/>
          <w:szCs w:val="36"/>
        </w:rPr>
        <w:t xml:space="preserve"> </w:t>
      </w:r>
      <w:r w:rsidRPr="008530FD">
        <w:rPr>
          <w:rFonts w:asciiTheme="minorHAnsi" w:hAnsiTheme="minorHAnsi" w:cstheme="minorHAnsi"/>
          <w:b/>
          <w:sz w:val="36"/>
          <w:szCs w:val="36"/>
        </w:rPr>
        <w:t>and</w:t>
      </w:r>
      <w:r w:rsidRPr="008530FD">
        <w:rPr>
          <w:rFonts w:asciiTheme="minorHAnsi" w:hAnsiTheme="minorHAnsi" w:cstheme="minorHAnsi"/>
          <w:b/>
          <w:spacing w:val="-2"/>
          <w:sz w:val="36"/>
          <w:szCs w:val="36"/>
        </w:rPr>
        <w:t xml:space="preserve"> </w:t>
      </w:r>
      <w:r w:rsidRPr="008530FD">
        <w:rPr>
          <w:rFonts w:asciiTheme="minorHAnsi" w:hAnsiTheme="minorHAnsi" w:cstheme="minorHAnsi"/>
          <w:b/>
          <w:sz w:val="36"/>
          <w:szCs w:val="36"/>
        </w:rPr>
        <w:t>Comments</w:t>
      </w:r>
    </w:p>
    <w:p w14:paraId="38B93844" w14:textId="77777777" w:rsidR="002D35C4" w:rsidRPr="00783719" w:rsidRDefault="002D35C4" w:rsidP="00A579DC">
      <w:pPr>
        <w:rPr>
          <w:rFonts w:asciiTheme="minorHAnsi" w:hAnsiTheme="minorHAnsi" w:cstheme="minorHAnsi"/>
          <w:b/>
          <w:sz w:val="16"/>
          <w:szCs w:val="16"/>
        </w:rPr>
      </w:pPr>
    </w:p>
    <w:p w14:paraId="0973C0D4" w14:textId="6018E8B7" w:rsidR="002D35C4" w:rsidRPr="008530FD" w:rsidRDefault="002D35C4" w:rsidP="006D4C62">
      <w:pPr>
        <w:pStyle w:val="ListParagraph"/>
        <w:numPr>
          <w:ilvl w:val="0"/>
          <w:numId w:val="1"/>
        </w:numPr>
        <w:tabs>
          <w:tab w:val="left" w:pos="1572"/>
        </w:tabs>
        <w:ind w:hanging="361"/>
        <w:rPr>
          <w:rFonts w:asciiTheme="minorHAnsi" w:hAnsiTheme="minorHAnsi" w:cstheme="minorHAnsi"/>
          <w:b/>
          <w:sz w:val="36"/>
          <w:szCs w:val="36"/>
        </w:rPr>
      </w:pPr>
      <w:r w:rsidRPr="008530FD">
        <w:rPr>
          <w:rFonts w:asciiTheme="minorHAnsi" w:hAnsiTheme="minorHAnsi" w:cstheme="minorHAnsi"/>
          <w:b/>
          <w:sz w:val="36"/>
          <w:szCs w:val="36"/>
        </w:rPr>
        <w:t xml:space="preserve">Next Meeting – </w:t>
      </w:r>
      <w:r w:rsidR="00CD7FAA">
        <w:rPr>
          <w:rFonts w:asciiTheme="minorHAnsi" w:hAnsiTheme="minorHAnsi" w:cstheme="minorHAnsi"/>
          <w:b/>
          <w:sz w:val="36"/>
          <w:szCs w:val="36"/>
        </w:rPr>
        <w:t>April</w:t>
      </w:r>
      <w:r w:rsidR="00585575" w:rsidRPr="008530FD">
        <w:rPr>
          <w:rFonts w:asciiTheme="minorHAnsi" w:hAnsiTheme="minorHAnsi" w:cstheme="minorHAnsi"/>
          <w:b/>
          <w:sz w:val="36"/>
          <w:szCs w:val="36"/>
        </w:rPr>
        <w:t xml:space="preserve"> </w:t>
      </w:r>
      <w:r w:rsidR="00CD7FAA">
        <w:rPr>
          <w:rFonts w:asciiTheme="minorHAnsi" w:hAnsiTheme="minorHAnsi" w:cstheme="minorHAnsi"/>
          <w:b/>
          <w:sz w:val="36"/>
          <w:szCs w:val="36"/>
        </w:rPr>
        <w:t>9</w:t>
      </w:r>
      <w:r w:rsidR="00B422CA" w:rsidRPr="008530FD">
        <w:rPr>
          <w:rFonts w:asciiTheme="minorHAnsi" w:hAnsiTheme="minorHAnsi" w:cstheme="minorHAnsi"/>
          <w:b/>
          <w:sz w:val="36"/>
          <w:szCs w:val="36"/>
        </w:rPr>
        <w:t>, 202</w:t>
      </w:r>
      <w:r w:rsidR="00C21F9B">
        <w:rPr>
          <w:rFonts w:asciiTheme="minorHAnsi" w:hAnsiTheme="minorHAnsi" w:cstheme="minorHAnsi"/>
          <w:b/>
          <w:sz w:val="36"/>
          <w:szCs w:val="36"/>
        </w:rPr>
        <w:t>6</w:t>
      </w:r>
    </w:p>
    <w:p w14:paraId="724E31B2" w14:textId="77777777" w:rsidR="006D4C62" w:rsidRPr="00783719" w:rsidRDefault="006D4C62" w:rsidP="006D4C62">
      <w:pPr>
        <w:pStyle w:val="BodyText"/>
        <w:spacing w:before="11"/>
        <w:rPr>
          <w:rFonts w:asciiTheme="minorHAnsi" w:hAnsiTheme="minorHAnsi" w:cstheme="minorHAnsi"/>
          <w:b/>
          <w:sz w:val="16"/>
          <w:szCs w:val="16"/>
        </w:rPr>
      </w:pPr>
    </w:p>
    <w:p w14:paraId="14CD8214" w14:textId="08F95AE0" w:rsidR="006D4C62" w:rsidRPr="008530FD" w:rsidRDefault="006D4C62" w:rsidP="006D4C62">
      <w:pPr>
        <w:pStyle w:val="ListParagraph"/>
        <w:numPr>
          <w:ilvl w:val="0"/>
          <w:numId w:val="1"/>
        </w:numPr>
        <w:tabs>
          <w:tab w:val="left" w:pos="1572"/>
        </w:tabs>
        <w:spacing w:before="11"/>
        <w:ind w:hanging="361"/>
        <w:rPr>
          <w:rFonts w:asciiTheme="minorHAnsi" w:hAnsiTheme="minorHAnsi" w:cstheme="minorHAnsi"/>
          <w:b/>
          <w:sz w:val="32"/>
          <w:szCs w:val="40"/>
        </w:rPr>
      </w:pPr>
      <w:r w:rsidRPr="008530FD">
        <w:rPr>
          <w:rFonts w:asciiTheme="minorHAnsi" w:hAnsiTheme="minorHAnsi" w:cstheme="minorHAnsi"/>
          <w:b/>
          <w:sz w:val="36"/>
          <w:szCs w:val="36"/>
        </w:rPr>
        <w:t>Adjourn</w:t>
      </w:r>
    </w:p>
    <w:p w14:paraId="3E0F18A4" w14:textId="77777777" w:rsidR="001931D8" w:rsidRDefault="001931D8" w:rsidP="00783719">
      <w:pPr>
        <w:spacing w:before="92" w:line="252" w:lineRule="exact"/>
        <w:ind w:right="817"/>
        <w:rPr>
          <w:rFonts w:asciiTheme="minorHAnsi" w:hAnsiTheme="minorHAnsi" w:cstheme="minorHAnsi"/>
          <w:iCs/>
          <w:sz w:val="16"/>
          <w:szCs w:val="16"/>
        </w:rPr>
      </w:pPr>
    </w:p>
    <w:p w14:paraId="4CE2EADB" w14:textId="77777777" w:rsidR="00783719" w:rsidRDefault="00783719" w:rsidP="00783719">
      <w:pPr>
        <w:spacing w:before="92" w:line="252" w:lineRule="exact"/>
        <w:ind w:right="817"/>
        <w:rPr>
          <w:rFonts w:asciiTheme="minorHAnsi" w:hAnsiTheme="minorHAnsi" w:cstheme="minorHAnsi"/>
          <w:iCs/>
          <w:sz w:val="16"/>
          <w:szCs w:val="16"/>
        </w:rPr>
      </w:pPr>
    </w:p>
    <w:p w14:paraId="3B63065A" w14:textId="77777777" w:rsidR="00783719" w:rsidRDefault="00783719" w:rsidP="00783719">
      <w:pPr>
        <w:spacing w:before="92" w:line="252" w:lineRule="exact"/>
        <w:ind w:right="817"/>
        <w:rPr>
          <w:rFonts w:asciiTheme="minorHAnsi" w:hAnsiTheme="minorHAnsi" w:cstheme="minorHAnsi"/>
          <w:iCs/>
          <w:sz w:val="16"/>
          <w:szCs w:val="16"/>
        </w:rPr>
      </w:pPr>
    </w:p>
    <w:p w14:paraId="0F853166" w14:textId="77777777" w:rsidR="00783719" w:rsidRDefault="00783719" w:rsidP="00783719">
      <w:pPr>
        <w:spacing w:before="92" w:line="252" w:lineRule="exact"/>
        <w:ind w:right="817"/>
        <w:rPr>
          <w:rFonts w:asciiTheme="minorHAnsi" w:hAnsiTheme="minorHAnsi" w:cstheme="minorHAnsi"/>
          <w:iCs/>
          <w:sz w:val="16"/>
          <w:szCs w:val="16"/>
        </w:rPr>
      </w:pPr>
    </w:p>
    <w:p w14:paraId="2E99C1E9" w14:textId="77777777" w:rsidR="00783719" w:rsidRDefault="00783719" w:rsidP="00783719">
      <w:pPr>
        <w:spacing w:before="92" w:line="252" w:lineRule="exact"/>
        <w:ind w:right="817"/>
        <w:rPr>
          <w:rFonts w:asciiTheme="minorHAnsi" w:hAnsiTheme="minorHAnsi" w:cstheme="minorHAnsi"/>
          <w:iCs/>
          <w:sz w:val="16"/>
          <w:szCs w:val="16"/>
        </w:rPr>
      </w:pPr>
    </w:p>
    <w:p w14:paraId="26E79BD9" w14:textId="77777777" w:rsidR="00783719" w:rsidRDefault="00783719" w:rsidP="00783719">
      <w:pPr>
        <w:spacing w:before="92" w:line="252" w:lineRule="exact"/>
        <w:ind w:right="817"/>
        <w:rPr>
          <w:rFonts w:asciiTheme="minorHAnsi" w:hAnsiTheme="minorHAnsi" w:cstheme="minorHAnsi"/>
          <w:iCs/>
          <w:sz w:val="16"/>
          <w:szCs w:val="16"/>
        </w:rPr>
      </w:pPr>
    </w:p>
    <w:p w14:paraId="629E8B05" w14:textId="77777777" w:rsidR="00783719" w:rsidRDefault="00783719" w:rsidP="00783719">
      <w:pPr>
        <w:spacing w:before="92" w:line="252" w:lineRule="exact"/>
        <w:ind w:right="817"/>
        <w:rPr>
          <w:rFonts w:asciiTheme="minorHAnsi" w:hAnsiTheme="minorHAnsi" w:cstheme="minorHAnsi"/>
          <w:iCs/>
          <w:sz w:val="16"/>
          <w:szCs w:val="16"/>
        </w:rPr>
      </w:pPr>
    </w:p>
    <w:p w14:paraId="269E5768" w14:textId="77777777" w:rsidR="00783719" w:rsidRDefault="00783719" w:rsidP="00783719">
      <w:pPr>
        <w:spacing w:before="92" w:line="252" w:lineRule="exact"/>
        <w:ind w:right="817"/>
        <w:rPr>
          <w:rFonts w:asciiTheme="minorHAnsi" w:hAnsiTheme="minorHAnsi" w:cstheme="minorHAnsi"/>
          <w:iCs/>
          <w:sz w:val="16"/>
          <w:szCs w:val="16"/>
        </w:rPr>
      </w:pPr>
    </w:p>
    <w:p w14:paraId="4E74C7F3" w14:textId="77777777" w:rsidR="00783719" w:rsidRDefault="00783719" w:rsidP="00783719">
      <w:pPr>
        <w:spacing w:before="92" w:line="252" w:lineRule="exact"/>
        <w:ind w:right="817"/>
        <w:rPr>
          <w:rFonts w:asciiTheme="minorHAnsi" w:hAnsiTheme="minorHAnsi" w:cstheme="minorHAnsi"/>
          <w:iCs/>
          <w:sz w:val="16"/>
          <w:szCs w:val="16"/>
        </w:rPr>
      </w:pPr>
    </w:p>
    <w:p w14:paraId="181167E6" w14:textId="77777777" w:rsidR="00783719" w:rsidRDefault="00783719" w:rsidP="00783719">
      <w:pPr>
        <w:spacing w:before="92" w:line="252" w:lineRule="exact"/>
        <w:ind w:right="817"/>
        <w:rPr>
          <w:rFonts w:asciiTheme="minorHAnsi" w:hAnsiTheme="minorHAnsi" w:cstheme="minorHAnsi"/>
          <w:iCs/>
          <w:sz w:val="16"/>
          <w:szCs w:val="16"/>
        </w:rPr>
      </w:pPr>
    </w:p>
    <w:p w14:paraId="13478295" w14:textId="77777777" w:rsidR="00783719" w:rsidRDefault="00783719" w:rsidP="00783719">
      <w:pPr>
        <w:spacing w:before="92" w:line="252" w:lineRule="exact"/>
        <w:ind w:right="817"/>
        <w:rPr>
          <w:rFonts w:asciiTheme="minorHAnsi" w:hAnsiTheme="minorHAnsi" w:cstheme="minorHAnsi"/>
          <w:iCs/>
          <w:sz w:val="16"/>
          <w:szCs w:val="16"/>
        </w:rPr>
      </w:pPr>
    </w:p>
    <w:p w14:paraId="15FB2980" w14:textId="77777777" w:rsidR="00783719" w:rsidRDefault="00783719" w:rsidP="00783719">
      <w:pPr>
        <w:spacing w:before="92" w:line="252" w:lineRule="exact"/>
        <w:ind w:right="817"/>
        <w:rPr>
          <w:rFonts w:asciiTheme="minorHAnsi" w:hAnsiTheme="minorHAnsi" w:cstheme="minorHAnsi"/>
          <w:iCs/>
          <w:sz w:val="16"/>
          <w:szCs w:val="16"/>
        </w:rPr>
      </w:pPr>
    </w:p>
    <w:p w14:paraId="7A0C5AD0" w14:textId="77777777" w:rsidR="00783719" w:rsidRPr="00783719" w:rsidRDefault="00783719" w:rsidP="00783719">
      <w:pPr>
        <w:spacing w:before="92" w:line="252" w:lineRule="exact"/>
        <w:ind w:right="817"/>
        <w:jc w:val="center"/>
        <w:rPr>
          <w:rFonts w:asciiTheme="minorHAnsi" w:hAnsiTheme="minorHAnsi" w:cstheme="minorHAnsi"/>
          <w:iCs/>
          <w:sz w:val="16"/>
          <w:szCs w:val="16"/>
        </w:rPr>
      </w:pPr>
    </w:p>
    <w:p w14:paraId="198CD428" w14:textId="4DD162B5" w:rsidR="001931D8" w:rsidRPr="001931D8" w:rsidRDefault="006D4C62" w:rsidP="00783719">
      <w:pPr>
        <w:spacing w:before="92" w:line="252" w:lineRule="exact"/>
        <w:ind w:left="822" w:right="817"/>
        <w:jc w:val="center"/>
        <w:rPr>
          <w:rFonts w:asciiTheme="minorHAnsi" w:hAnsiTheme="minorHAnsi" w:cstheme="minorHAnsi"/>
          <w:iCs/>
          <w:sz w:val="24"/>
          <w:szCs w:val="24"/>
        </w:rPr>
      </w:pPr>
      <w:r w:rsidRPr="003A58A9">
        <w:rPr>
          <w:rFonts w:asciiTheme="minorHAnsi" w:hAnsiTheme="minorHAnsi" w:cstheme="minorHAnsi"/>
          <w:iCs/>
          <w:sz w:val="24"/>
          <w:szCs w:val="24"/>
        </w:rPr>
        <w:t>Accommodations</w:t>
      </w:r>
      <w:r w:rsidRPr="003A58A9">
        <w:rPr>
          <w:rFonts w:asciiTheme="minorHAnsi" w:hAnsiTheme="minorHAnsi" w:cstheme="minorHAnsi"/>
          <w:iCs/>
          <w:spacing w:val="-2"/>
          <w:sz w:val="24"/>
          <w:szCs w:val="24"/>
        </w:rPr>
        <w:t xml:space="preserve"> </w:t>
      </w:r>
      <w:r w:rsidRPr="003A58A9">
        <w:rPr>
          <w:rFonts w:asciiTheme="minorHAnsi" w:hAnsiTheme="minorHAnsi" w:cstheme="minorHAnsi"/>
          <w:iCs/>
          <w:sz w:val="24"/>
          <w:szCs w:val="24"/>
        </w:rPr>
        <w:t>under</w:t>
      </w:r>
      <w:r w:rsidRPr="003A58A9">
        <w:rPr>
          <w:rFonts w:asciiTheme="minorHAnsi" w:hAnsiTheme="minorHAnsi" w:cstheme="minorHAnsi"/>
          <w:iCs/>
          <w:spacing w:val="-2"/>
          <w:sz w:val="24"/>
          <w:szCs w:val="24"/>
        </w:rPr>
        <w:t xml:space="preserve"> </w:t>
      </w:r>
      <w:r w:rsidRPr="003A58A9">
        <w:rPr>
          <w:rFonts w:asciiTheme="minorHAnsi" w:hAnsiTheme="minorHAnsi" w:cstheme="minorHAnsi"/>
          <w:iCs/>
          <w:sz w:val="24"/>
          <w:szCs w:val="24"/>
        </w:rPr>
        <w:t>the</w:t>
      </w:r>
      <w:r w:rsidRPr="003A58A9">
        <w:rPr>
          <w:rFonts w:asciiTheme="minorHAnsi" w:hAnsiTheme="minorHAnsi" w:cstheme="minorHAnsi"/>
          <w:iCs/>
          <w:spacing w:val="-4"/>
          <w:sz w:val="24"/>
          <w:szCs w:val="24"/>
        </w:rPr>
        <w:t xml:space="preserve"> </w:t>
      </w:r>
      <w:r w:rsidRPr="003A58A9">
        <w:rPr>
          <w:rFonts w:asciiTheme="minorHAnsi" w:hAnsiTheme="minorHAnsi" w:cstheme="minorHAnsi"/>
          <w:iCs/>
          <w:sz w:val="24"/>
          <w:szCs w:val="24"/>
        </w:rPr>
        <w:t>Americans</w:t>
      </w:r>
      <w:r w:rsidRPr="003A58A9">
        <w:rPr>
          <w:rFonts w:asciiTheme="minorHAnsi" w:hAnsiTheme="minorHAnsi" w:cstheme="minorHAnsi"/>
          <w:iCs/>
          <w:spacing w:val="-2"/>
          <w:sz w:val="24"/>
          <w:szCs w:val="24"/>
        </w:rPr>
        <w:t xml:space="preserve"> </w:t>
      </w:r>
      <w:r w:rsidRPr="003A58A9">
        <w:rPr>
          <w:rFonts w:asciiTheme="minorHAnsi" w:hAnsiTheme="minorHAnsi" w:cstheme="minorHAnsi"/>
          <w:iCs/>
          <w:sz w:val="24"/>
          <w:szCs w:val="24"/>
        </w:rPr>
        <w:t>with</w:t>
      </w:r>
      <w:r w:rsidRPr="003A58A9">
        <w:rPr>
          <w:rFonts w:asciiTheme="minorHAnsi" w:hAnsiTheme="minorHAnsi" w:cstheme="minorHAnsi"/>
          <w:iCs/>
          <w:spacing w:val="-2"/>
          <w:sz w:val="24"/>
          <w:szCs w:val="24"/>
        </w:rPr>
        <w:t xml:space="preserve"> </w:t>
      </w:r>
      <w:r w:rsidRPr="003A58A9">
        <w:rPr>
          <w:rFonts w:asciiTheme="minorHAnsi" w:hAnsiTheme="minorHAnsi" w:cstheme="minorHAnsi"/>
          <w:iCs/>
          <w:sz w:val="24"/>
          <w:szCs w:val="24"/>
        </w:rPr>
        <w:t>Disabilities</w:t>
      </w:r>
      <w:r w:rsidRPr="003A58A9">
        <w:rPr>
          <w:rFonts w:asciiTheme="minorHAnsi" w:hAnsiTheme="minorHAnsi" w:cstheme="minorHAnsi"/>
          <w:iCs/>
          <w:spacing w:val="-2"/>
          <w:sz w:val="24"/>
          <w:szCs w:val="24"/>
        </w:rPr>
        <w:t xml:space="preserve"> </w:t>
      </w:r>
      <w:r w:rsidRPr="003A58A9">
        <w:rPr>
          <w:rFonts w:asciiTheme="minorHAnsi" w:hAnsiTheme="minorHAnsi" w:cstheme="minorHAnsi"/>
          <w:iCs/>
          <w:sz w:val="24"/>
          <w:szCs w:val="24"/>
        </w:rPr>
        <w:t>Act</w:t>
      </w:r>
      <w:r w:rsidRPr="003A58A9">
        <w:rPr>
          <w:rFonts w:asciiTheme="minorHAnsi" w:hAnsiTheme="minorHAnsi" w:cstheme="minorHAnsi"/>
          <w:iCs/>
          <w:spacing w:val="-1"/>
          <w:sz w:val="24"/>
          <w:szCs w:val="24"/>
        </w:rPr>
        <w:t xml:space="preserve"> </w:t>
      </w:r>
      <w:r w:rsidRPr="003A58A9">
        <w:rPr>
          <w:rFonts w:asciiTheme="minorHAnsi" w:hAnsiTheme="minorHAnsi" w:cstheme="minorHAnsi"/>
          <w:iCs/>
          <w:sz w:val="24"/>
          <w:szCs w:val="24"/>
        </w:rPr>
        <w:t>are</w:t>
      </w:r>
      <w:r w:rsidRPr="003A58A9">
        <w:rPr>
          <w:rFonts w:asciiTheme="minorHAnsi" w:hAnsiTheme="minorHAnsi" w:cstheme="minorHAnsi"/>
          <w:iCs/>
          <w:spacing w:val="1"/>
          <w:sz w:val="24"/>
          <w:szCs w:val="24"/>
        </w:rPr>
        <w:t xml:space="preserve"> </w:t>
      </w:r>
      <w:r w:rsidRPr="003A58A9">
        <w:rPr>
          <w:rFonts w:asciiTheme="minorHAnsi" w:hAnsiTheme="minorHAnsi" w:cstheme="minorHAnsi"/>
          <w:iCs/>
          <w:sz w:val="24"/>
          <w:szCs w:val="24"/>
        </w:rPr>
        <w:t>available</w:t>
      </w:r>
      <w:r w:rsidRPr="003A58A9">
        <w:rPr>
          <w:rFonts w:asciiTheme="minorHAnsi" w:hAnsiTheme="minorHAnsi" w:cstheme="minorHAnsi"/>
          <w:iCs/>
          <w:spacing w:val="-2"/>
          <w:sz w:val="24"/>
          <w:szCs w:val="24"/>
        </w:rPr>
        <w:t xml:space="preserve"> </w:t>
      </w:r>
      <w:r w:rsidRPr="003A58A9">
        <w:rPr>
          <w:rFonts w:asciiTheme="minorHAnsi" w:hAnsiTheme="minorHAnsi" w:cstheme="minorHAnsi"/>
          <w:iCs/>
          <w:sz w:val="24"/>
          <w:szCs w:val="24"/>
        </w:rPr>
        <w:t>upon</w:t>
      </w:r>
      <w:r w:rsidRPr="003A58A9">
        <w:rPr>
          <w:rFonts w:asciiTheme="minorHAnsi" w:hAnsiTheme="minorHAnsi" w:cstheme="minorHAnsi"/>
          <w:iCs/>
          <w:spacing w:val="-2"/>
          <w:sz w:val="24"/>
          <w:szCs w:val="24"/>
        </w:rPr>
        <w:t xml:space="preserve"> </w:t>
      </w:r>
      <w:r w:rsidRPr="003A58A9">
        <w:rPr>
          <w:rFonts w:asciiTheme="minorHAnsi" w:hAnsiTheme="minorHAnsi" w:cstheme="minorHAnsi"/>
          <w:iCs/>
          <w:sz w:val="24"/>
          <w:szCs w:val="24"/>
        </w:rPr>
        <w:t>request.</w:t>
      </w:r>
      <w:r w:rsidR="00A7524F" w:rsidRPr="003A58A9">
        <w:rPr>
          <w:rFonts w:asciiTheme="minorHAnsi" w:hAnsiTheme="minorHAnsi" w:cstheme="minorHAnsi"/>
          <w:iCs/>
          <w:sz w:val="24"/>
          <w:szCs w:val="24"/>
        </w:rPr>
        <w:t xml:space="preserve"> </w:t>
      </w:r>
      <w:r w:rsidRPr="003A58A9">
        <w:rPr>
          <w:rFonts w:asciiTheme="minorHAnsi" w:hAnsiTheme="minorHAnsi" w:cstheme="minorHAnsi"/>
          <w:iCs/>
          <w:sz w:val="24"/>
          <w:szCs w:val="24"/>
        </w:rPr>
        <w:t xml:space="preserve">Please contact </w:t>
      </w:r>
      <w:r w:rsidR="00821C32">
        <w:rPr>
          <w:rFonts w:asciiTheme="minorHAnsi" w:hAnsiTheme="minorHAnsi" w:cstheme="minorHAnsi"/>
          <w:iCs/>
          <w:sz w:val="24"/>
          <w:szCs w:val="24"/>
        </w:rPr>
        <w:t>Melissa Morfin</w:t>
      </w:r>
      <w:r w:rsidRPr="003A58A9">
        <w:rPr>
          <w:rFonts w:asciiTheme="minorHAnsi" w:hAnsiTheme="minorHAnsi" w:cstheme="minorHAnsi"/>
          <w:iCs/>
          <w:sz w:val="24"/>
          <w:szCs w:val="24"/>
        </w:rPr>
        <w:t xml:space="preserve"> 72 hours before the meeting </w:t>
      </w:r>
      <w:r w:rsidR="000F67E7" w:rsidRPr="003A58A9">
        <w:rPr>
          <w:rFonts w:asciiTheme="minorHAnsi" w:hAnsiTheme="minorHAnsi" w:cstheme="minorHAnsi"/>
          <w:iCs/>
          <w:sz w:val="24"/>
          <w:szCs w:val="24"/>
        </w:rPr>
        <w:t>at</w:t>
      </w:r>
      <w:r w:rsidR="00821C32">
        <w:rPr>
          <w:rFonts w:asciiTheme="minorHAnsi" w:hAnsiTheme="minorHAnsi" w:cstheme="minorHAnsi"/>
          <w:iCs/>
          <w:sz w:val="24"/>
          <w:szCs w:val="24"/>
        </w:rPr>
        <w:t xml:space="preserve"> </w:t>
      </w:r>
      <w:hyperlink r:id="rId12" w:history="1">
        <w:r w:rsidR="00821C32" w:rsidRPr="00F53BF2">
          <w:rPr>
            <w:rStyle w:val="Hyperlink"/>
            <w:rFonts w:asciiTheme="minorHAnsi" w:hAnsiTheme="minorHAnsi" w:cstheme="minorHAnsi"/>
            <w:iCs/>
            <w:sz w:val="24"/>
            <w:szCs w:val="24"/>
          </w:rPr>
          <w:t>mmacevedo@rivco.org</w:t>
        </w:r>
      </w:hyperlink>
      <w:r w:rsidR="00821C32">
        <w:rPr>
          <w:rFonts w:asciiTheme="minorHAnsi" w:hAnsiTheme="minorHAnsi" w:cstheme="minorHAnsi"/>
          <w:iCs/>
          <w:sz w:val="24"/>
          <w:szCs w:val="24"/>
        </w:rPr>
        <w:t xml:space="preserve"> </w:t>
      </w:r>
      <w:r w:rsidR="000F67E7" w:rsidRPr="003A58A9">
        <w:rPr>
          <w:rFonts w:asciiTheme="minorHAnsi" w:hAnsiTheme="minorHAnsi" w:cstheme="minorHAnsi"/>
          <w:iCs/>
          <w:sz w:val="24"/>
          <w:szCs w:val="24"/>
        </w:rPr>
        <w:t>or 951-955-103</w:t>
      </w:r>
      <w:r w:rsidR="00821C32">
        <w:rPr>
          <w:rFonts w:asciiTheme="minorHAnsi" w:hAnsiTheme="minorHAnsi" w:cstheme="minorHAnsi"/>
          <w:iCs/>
          <w:sz w:val="24"/>
          <w:szCs w:val="24"/>
        </w:rPr>
        <w:t>3</w:t>
      </w:r>
      <w:r w:rsidR="000F67E7" w:rsidRPr="003A58A9">
        <w:rPr>
          <w:rFonts w:asciiTheme="minorHAnsi" w:hAnsiTheme="minorHAnsi" w:cstheme="minorHAnsi"/>
          <w:iCs/>
          <w:sz w:val="24"/>
          <w:szCs w:val="24"/>
        </w:rPr>
        <w:t>.</w:t>
      </w:r>
      <w:bookmarkEnd w:id="0"/>
    </w:p>
    <w:tbl>
      <w:tblPr>
        <w:tblStyle w:val="TableGrid"/>
        <w:tblW w:w="9520" w:type="dxa"/>
        <w:tblInd w:w="822" w:type="dxa"/>
        <w:tblLook w:val="04A0" w:firstRow="1" w:lastRow="0" w:firstColumn="1" w:lastColumn="0" w:noHBand="0" w:noVBand="1"/>
      </w:tblPr>
      <w:tblGrid>
        <w:gridCol w:w="875"/>
        <w:gridCol w:w="1660"/>
        <w:gridCol w:w="1768"/>
        <w:gridCol w:w="1710"/>
        <w:gridCol w:w="1647"/>
        <w:gridCol w:w="1860"/>
      </w:tblGrid>
      <w:tr w:rsidR="00060D8A" w:rsidRPr="003A58A9" w14:paraId="5A0AE4A8" w14:textId="77777777" w:rsidTr="00A579DC">
        <w:trPr>
          <w:trHeight w:val="300"/>
        </w:trPr>
        <w:tc>
          <w:tcPr>
            <w:tcW w:w="875" w:type="dxa"/>
            <w:noWrap/>
            <w:hideMark/>
          </w:tcPr>
          <w:p w14:paraId="2A34C980" w14:textId="77777777" w:rsidR="00060D8A" w:rsidRPr="003A58A9" w:rsidRDefault="00060D8A" w:rsidP="00783719">
            <w:pPr>
              <w:widowControl/>
              <w:autoSpaceDE/>
              <w:autoSpaceDN/>
              <w:jc w:val="center"/>
              <w:rPr>
                <w:rFonts w:ascii="Calibri" w:hAnsi="Calibri" w:cs="Calibri"/>
                <w:b/>
                <w:bCs/>
                <w:color w:val="000000"/>
                <w:sz w:val="24"/>
                <w:szCs w:val="24"/>
              </w:rPr>
            </w:pPr>
            <w:r w:rsidRPr="003A58A9">
              <w:rPr>
                <w:rFonts w:ascii="Calibri" w:hAnsi="Calibri" w:cs="Calibri"/>
                <w:b/>
                <w:bCs/>
                <w:color w:val="000000"/>
                <w:sz w:val="24"/>
                <w:szCs w:val="24"/>
              </w:rPr>
              <w:t>Name:</w:t>
            </w:r>
          </w:p>
        </w:tc>
        <w:tc>
          <w:tcPr>
            <w:tcW w:w="1660" w:type="dxa"/>
            <w:noWrap/>
            <w:hideMark/>
          </w:tcPr>
          <w:p w14:paraId="475F4FD3" w14:textId="77777777"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Jim Sheldrake</w:t>
            </w:r>
          </w:p>
        </w:tc>
        <w:tc>
          <w:tcPr>
            <w:tcW w:w="1768" w:type="dxa"/>
            <w:noWrap/>
            <w:hideMark/>
          </w:tcPr>
          <w:p w14:paraId="2E862679" w14:textId="2C6A5837"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Grant Becklund</w:t>
            </w:r>
          </w:p>
        </w:tc>
        <w:tc>
          <w:tcPr>
            <w:tcW w:w="1710" w:type="dxa"/>
            <w:noWrap/>
            <w:hideMark/>
          </w:tcPr>
          <w:p w14:paraId="6B7EBB1C" w14:textId="17A01BAC"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James Horecka</w:t>
            </w:r>
          </w:p>
        </w:tc>
        <w:tc>
          <w:tcPr>
            <w:tcW w:w="1647" w:type="dxa"/>
          </w:tcPr>
          <w:p w14:paraId="270D868A" w14:textId="42D81279"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Kate Alder</w:t>
            </w:r>
          </w:p>
        </w:tc>
        <w:tc>
          <w:tcPr>
            <w:tcW w:w="1860" w:type="dxa"/>
            <w:noWrap/>
            <w:hideMark/>
          </w:tcPr>
          <w:p w14:paraId="74A7879F" w14:textId="76514694"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Kathryn Holmes</w:t>
            </w:r>
          </w:p>
        </w:tc>
      </w:tr>
      <w:tr w:rsidR="00060D8A" w:rsidRPr="003A58A9" w14:paraId="48198FAC" w14:textId="77777777" w:rsidTr="00A579DC">
        <w:trPr>
          <w:trHeight w:val="300"/>
        </w:trPr>
        <w:tc>
          <w:tcPr>
            <w:tcW w:w="875" w:type="dxa"/>
            <w:noWrap/>
            <w:hideMark/>
          </w:tcPr>
          <w:p w14:paraId="6EF2F1A5" w14:textId="77777777" w:rsidR="00060D8A" w:rsidRPr="003A58A9" w:rsidRDefault="00060D8A" w:rsidP="00783719">
            <w:pPr>
              <w:widowControl/>
              <w:autoSpaceDE/>
              <w:autoSpaceDN/>
              <w:jc w:val="center"/>
              <w:rPr>
                <w:rFonts w:ascii="Calibri" w:hAnsi="Calibri" w:cs="Calibri"/>
                <w:b/>
                <w:bCs/>
                <w:color w:val="000000"/>
                <w:sz w:val="24"/>
                <w:szCs w:val="24"/>
              </w:rPr>
            </w:pPr>
            <w:r w:rsidRPr="003A58A9">
              <w:rPr>
                <w:rFonts w:ascii="Calibri" w:hAnsi="Calibri" w:cs="Calibri"/>
                <w:b/>
                <w:bCs/>
                <w:color w:val="000000"/>
                <w:sz w:val="24"/>
                <w:szCs w:val="24"/>
              </w:rPr>
              <w:t>Role:</w:t>
            </w:r>
          </w:p>
        </w:tc>
        <w:tc>
          <w:tcPr>
            <w:tcW w:w="1660" w:type="dxa"/>
            <w:noWrap/>
            <w:hideMark/>
          </w:tcPr>
          <w:p w14:paraId="5917C7E0" w14:textId="5345EE03"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Chair</w:t>
            </w:r>
          </w:p>
        </w:tc>
        <w:tc>
          <w:tcPr>
            <w:tcW w:w="1768" w:type="dxa"/>
            <w:noWrap/>
            <w:hideMark/>
          </w:tcPr>
          <w:p w14:paraId="005BB76B" w14:textId="6803BA40"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Vice Chair</w:t>
            </w:r>
          </w:p>
        </w:tc>
        <w:tc>
          <w:tcPr>
            <w:tcW w:w="1710" w:type="dxa"/>
            <w:noWrap/>
            <w:hideMark/>
          </w:tcPr>
          <w:p w14:paraId="59982B95" w14:textId="1D3ED5BC"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Secretary</w:t>
            </w:r>
          </w:p>
        </w:tc>
        <w:tc>
          <w:tcPr>
            <w:tcW w:w="1647" w:type="dxa"/>
          </w:tcPr>
          <w:p w14:paraId="0F0AADBD" w14:textId="2C983D2A"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Council</w:t>
            </w:r>
            <w:r w:rsidR="0068534A">
              <w:rPr>
                <w:rFonts w:ascii="Calibri" w:hAnsi="Calibri" w:cs="Calibri"/>
                <w:color w:val="000000"/>
                <w:sz w:val="24"/>
                <w:szCs w:val="24"/>
              </w:rPr>
              <w:t xml:space="preserve"> </w:t>
            </w:r>
            <w:r w:rsidRPr="003A58A9">
              <w:rPr>
                <w:rFonts w:ascii="Calibri" w:hAnsi="Calibri" w:cs="Calibri"/>
                <w:color w:val="000000"/>
                <w:sz w:val="24"/>
                <w:szCs w:val="24"/>
              </w:rPr>
              <w:t>Member</w:t>
            </w:r>
          </w:p>
        </w:tc>
        <w:tc>
          <w:tcPr>
            <w:tcW w:w="1860" w:type="dxa"/>
            <w:noWrap/>
            <w:hideMark/>
          </w:tcPr>
          <w:p w14:paraId="766CD44D" w14:textId="0268E628" w:rsidR="00060D8A" w:rsidRPr="003A58A9" w:rsidRDefault="0068534A" w:rsidP="00783719">
            <w:pPr>
              <w:widowControl/>
              <w:autoSpaceDE/>
              <w:autoSpaceDN/>
              <w:jc w:val="center"/>
              <w:rPr>
                <w:rFonts w:ascii="Calibri" w:hAnsi="Calibri" w:cs="Calibri"/>
                <w:color w:val="000000"/>
                <w:sz w:val="24"/>
                <w:szCs w:val="24"/>
              </w:rPr>
            </w:pPr>
            <w:r>
              <w:rPr>
                <w:rFonts w:ascii="Calibri" w:hAnsi="Calibri" w:cs="Calibri"/>
                <w:color w:val="000000"/>
                <w:sz w:val="24"/>
                <w:szCs w:val="24"/>
              </w:rPr>
              <w:t>Council</w:t>
            </w:r>
            <w:r w:rsidR="00060D8A" w:rsidRPr="003A58A9">
              <w:rPr>
                <w:rFonts w:ascii="Calibri" w:hAnsi="Calibri" w:cs="Calibri"/>
                <w:color w:val="000000"/>
                <w:sz w:val="24"/>
                <w:szCs w:val="24"/>
              </w:rPr>
              <w:t xml:space="preserve"> Member</w:t>
            </w:r>
          </w:p>
        </w:tc>
      </w:tr>
      <w:tr w:rsidR="00060D8A" w:rsidRPr="003A58A9" w14:paraId="6909C79A" w14:textId="77777777" w:rsidTr="00A579DC">
        <w:trPr>
          <w:trHeight w:val="315"/>
        </w:trPr>
        <w:tc>
          <w:tcPr>
            <w:tcW w:w="875" w:type="dxa"/>
            <w:noWrap/>
            <w:hideMark/>
          </w:tcPr>
          <w:p w14:paraId="17A9A383" w14:textId="45456A8F" w:rsidR="00060D8A" w:rsidRPr="003A58A9" w:rsidRDefault="00FA7BED" w:rsidP="00783719">
            <w:pPr>
              <w:widowControl/>
              <w:autoSpaceDE/>
              <w:autoSpaceDN/>
              <w:jc w:val="center"/>
              <w:rPr>
                <w:rFonts w:ascii="Calibri" w:hAnsi="Calibri" w:cs="Calibri"/>
                <w:b/>
                <w:bCs/>
                <w:color w:val="000000"/>
                <w:sz w:val="24"/>
                <w:szCs w:val="24"/>
              </w:rPr>
            </w:pPr>
            <w:r>
              <w:rPr>
                <w:rFonts w:ascii="Calibri" w:hAnsi="Calibri" w:cs="Calibri"/>
                <w:b/>
                <w:bCs/>
                <w:color w:val="000000"/>
                <w:sz w:val="24"/>
                <w:szCs w:val="24"/>
              </w:rPr>
              <w:t>Te</w:t>
            </w:r>
            <w:r w:rsidR="00060D8A" w:rsidRPr="003A58A9">
              <w:rPr>
                <w:rFonts w:ascii="Calibri" w:hAnsi="Calibri" w:cs="Calibri"/>
                <w:b/>
                <w:bCs/>
                <w:color w:val="000000"/>
                <w:sz w:val="24"/>
                <w:szCs w:val="24"/>
              </w:rPr>
              <w:t>rm:</w:t>
            </w:r>
          </w:p>
        </w:tc>
        <w:tc>
          <w:tcPr>
            <w:tcW w:w="1660" w:type="dxa"/>
            <w:noWrap/>
            <w:hideMark/>
          </w:tcPr>
          <w:p w14:paraId="3113D86D" w14:textId="45AF8800"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2025</w:t>
            </w:r>
            <w:r w:rsidR="007C062C">
              <w:rPr>
                <w:rFonts w:ascii="Calibri" w:hAnsi="Calibri" w:cs="Calibri"/>
                <w:color w:val="000000"/>
                <w:sz w:val="24"/>
                <w:szCs w:val="24"/>
              </w:rPr>
              <w:t>-2027</w:t>
            </w:r>
          </w:p>
        </w:tc>
        <w:tc>
          <w:tcPr>
            <w:tcW w:w="1768" w:type="dxa"/>
            <w:noWrap/>
            <w:hideMark/>
          </w:tcPr>
          <w:p w14:paraId="6162A004" w14:textId="3043D1C4"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2024-2026</w:t>
            </w:r>
          </w:p>
        </w:tc>
        <w:tc>
          <w:tcPr>
            <w:tcW w:w="1710" w:type="dxa"/>
            <w:noWrap/>
            <w:hideMark/>
          </w:tcPr>
          <w:p w14:paraId="1FA1B22A" w14:textId="60A5792B"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2025</w:t>
            </w:r>
            <w:r w:rsidR="007C062C">
              <w:rPr>
                <w:rFonts w:ascii="Calibri" w:hAnsi="Calibri" w:cs="Calibri"/>
                <w:color w:val="000000"/>
                <w:sz w:val="24"/>
                <w:szCs w:val="24"/>
              </w:rPr>
              <w:t>-2027</w:t>
            </w:r>
          </w:p>
        </w:tc>
        <w:tc>
          <w:tcPr>
            <w:tcW w:w="1647" w:type="dxa"/>
          </w:tcPr>
          <w:p w14:paraId="52CD20D6" w14:textId="7AAD96A9"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2024-2026</w:t>
            </w:r>
          </w:p>
        </w:tc>
        <w:tc>
          <w:tcPr>
            <w:tcW w:w="1860" w:type="dxa"/>
            <w:noWrap/>
            <w:hideMark/>
          </w:tcPr>
          <w:p w14:paraId="4AB6FCB7" w14:textId="27B7D758" w:rsidR="00060D8A" w:rsidRPr="003A58A9" w:rsidRDefault="00060D8A" w:rsidP="00783719">
            <w:pPr>
              <w:widowControl/>
              <w:autoSpaceDE/>
              <w:autoSpaceDN/>
              <w:jc w:val="center"/>
              <w:rPr>
                <w:rFonts w:ascii="Calibri" w:hAnsi="Calibri" w:cs="Calibri"/>
                <w:color w:val="000000"/>
                <w:sz w:val="24"/>
                <w:szCs w:val="24"/>
              </w:rPr>
            </w:pPr>
            <w:r w:rsidRPr="003A58A9">
              <w:rPr>
                <w:rFonts w:ascii="Calibri" w:hAnsi="Calibri" w:cs="Calibri"/>
                <w:color w:val="000000"/>
                <w:sz w:val="24"/>
                <w:szCs w:val="24"/>
              </w:rPr>
              <w:t>2024-2026</w:t>
            </w:r>
          </w:p>
        </w:tc>
      </w:tr>
    </w:tbl>
    <w:p w14:paraId="6A524BFB" w14:textId="77777777" w:rsidR="00E30435" w:rsidRDefault="00E30435" w:rsidP="00A579DC"/>
    <w:sectPr w:rsidR="00E30435" w:rsidSect="008530FD">
      <w:footerReference w:type="default" r:id="rId13"/>
      <w:pgSz w:w="12240" w:h="15840" w:code="1"/>
      <w:pgMar w:top="920" w:right="320" w:bottom="280" w:left="1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A458" w14:textId="77777777" w:rsidR="00647BCA" w:rsidRDefault="00647BCA" w:rsidP="006D4C62">
      <w:r>
        <w:separator/>
      </w:r>
    </w:p>
  </w:endnote>
  <w:endnote w:type="continuationSeparator" w:id="0">
    <w:p w14:paraId="56A815F8" w14:textId="77777777" w:rsidR="00647BCA" w:rsidRDefault="00647BCA" w:rsidP="006D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D366" w14:textId="1CCF853B" w:rsidR="00AD5062" w:rsidRPr="00AD5062" w:rsidRDefault="00AD5062" w:rsidP="00AD5062">
    <w:pPr>
      <w:pStyle w:val="Footer"/>
      <w:jc w:val="center"/>
      <w:rPr>
        <w:rFonts w:asciiTheme="minorHAnsi" w:hAnsiTheme="minorHAnsi" w:cstheme="minorHAnsi"/>
        <w:b/>
        <w:bCs/>
        <w:sz w:val="21"/>
        <w:szCs w:val="21"/>
      </w:rPr>
    </w:pPr>
    <w:r w:rsidRPr="00AD5062">
      <w:rPr>
        <w:rFonts w:asciiTheme="minorHAnsi" w:hAnsiTheme="minorHAnsi" w:cstheme="minorHAnsi"/>
        <w:b/>
        <w:bCs/>
        <w:sz w:val="21"/>
        <w:szCs w:val="21"/>
      </w:rPr>
      <w:t>Winchester – Homeland MAC Purpose:</w:t>
    </w:r>
  </w:p>
  <w:p w14:paraId="3F05987D" w14:textId="2FB78634" w:rsidR="00931577" w:rsidRPr="00AD5062" w:rsidRDefault="00AD5062" w:rsidP="00AD5062">
    <w:pPr>
      <w:ind w:left="720"/>
      <w:jc w:val="center"/>
      <w:rPr>
        <w:rFonts w:asciiTheme="minorHAnsi" w:hAnsiTheme="minorHAnsi" w:cstheme="minorHAnsi"/>
        <w:sz w:val="21"/>
        <w:szCs w:val="21"/>
      </w:rPr>
    </w:pPr>
    <w:r w:rsidRPr="00AD5062">
      <w:rPr>
        <w:rFonts w:asciiTheme="minorHAnsi" w:hAnsiTheme="minorHAnsi" w:cstheme="minorHAnsi"/>
        <w:i/>
        <w:sz w:val="21"/>
        <w:szCs w:val="21"/>
      </w:rPr>
      <w:t>To serve as an advisory body to the Board of Supervisors and to advise on matters including but not limited to public health, public works, welfare, safety, and planning in said territory.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0120" w14:textId="77777777" w:rsidR="00647BCA" w:rsidRDefault="00647BCA" w:rsidP="006D4C62">
      <w:r>
        <w:separator/>
      </w:r>
    </w:p>
  </w:footnote>
  <w:footnote w:type="continuationSeparator" w:id="0">
    <w:p w14:paraId="2C10727E" w14:textId="77777777" w:rsidR="00647BCA" w:rsidRDefault="00647BCA" w:rsidP="006D4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62D49"/>
    <w:multiLevelType w:val="hybridMultilevel"/>
    <w:tmpl w:val="B70843B2"/>
    <w:lvl w:ilvl="0" w:tplc="C7F8E996">
      <w:numFmt w:val="bullet"/>
      <w:lvlText w:val="-"/>
      <w:lvlJc w:val="left"/>
      <w:pPr>
        <w:ind w:left="2651" w:hanging="360"/>
      </w:pPr>
      <w:rPr>
        <w:rFonts w:ascii="Calibri" w:eastAsia="Times New Roman" w:hAnsi="Calibri" w:cs="Calibri" w:hint="default"/>
      </w:rPr>
    </w:lvl>
    <w:lvl w:ilvl="1" w:tplc="04090003" w:tentative="1">
      <w:start w:val="1"/>
      <w:numFmt w:val="bullet"/>
      <w:lvlText w:val="o"/>
      <w:lvlJc w:val="left"/>
      <w:pPr>
        <w:ind w:left="3371" w:hanging="360"/>
      </w:pPr>
      <w:rPr>
        <w:rFonts w:ascii="Courier New" w:hAnsi="Courier New" w:cs="Courier New" w:hint="default"/>
      </w:rPr>
    </w:lvl>
    <w:lvl w:ilvl="2" w:tplc="04090005" w:tentative="1">
      <w:start w:val="1"/>
      <w:numFmt w:val="bullet"/>
      <w:lvlText w:val=""/>
      <w:lvlJc w:val="left"/>
      <w:pPr>
        <w:ind w:left="4091" w:hanging="360"/>
      </w:pPr>
      <w:rPr>
        <w:rFonts w:ascii="Wingdings" w:hAnsi="Wingdings" w:hint="default"/>
      </w:rPr>
    </w:lvl>
    <w:lvl w:ilvl="3" w:tplc="04090001" w:tentative="1">
      <w:start w:val="1"/>
      <w:numFmt w:val="bullet"/>
      <w:lvlText w:val=""/>
      <w:lvlJc w:val="left"/>
      <w:pPr>
        <w:ind w:left="4811" w:hanging="360"/>
      </w:pPr>
      <w:rPr>
        <w:rFonts w:ascii="Symbol" w:hAnsi="Symbol" w:hint="default"/>
      </w:rPr>
    </w:lvl>
    <w:lvl w:ilvl="4" w:tplc="04090003" w:tentative="1">
      <w:start w:val="1"/>
      <w:numFmt w:val="bullet"/>
      <w:lvlText w:val="o"/>
      <w:lvlJc w:val="left"/>
      <w:pPr>
        <w:ind w:left="5531" w:hanging="360"/>
      </w:pPr>
      <w:rPr>
        <w:rFonts w:ascii="Courier New" w:hAnsi="Courier New" w:cs="Courier New" w:hint="default"/>
      </w:rPr>
    </w:lvl>
    <w:lvl w:ilvl="5" w:tplc="04090005" w:tentative="1">
      <w:start w:val="1"/>
      <w:numFmt w:val="bullet"/>
      <w:lvlText w:val=""/>
      <w:lvlJc w:val="left"/>
      <w:pPr>
        <w:ind w:left="6251" w:hanging="360"/>
      </w:pPr>
      <w:rPr>
        <w:rFonts w:ascii="Wingdings" w:hAnsi="Wingdings" w:hint="default"/>
      </w:rPr>
    </w:lvl>
    <w:lvl w:ilvl="6" w:tplc="04090001" w:tentative="1">
      <w:start w:val="1"/>
      <w:numFmt w:val="bullet"/>
      <w:lvlText w:val=""/>
      <w:lvlJc w:val="left"/>
      <w:pPr>
        <w:ind w:left="6971" w:hanging="360"/>
      </w:pPr>
      <w:rPr>
        <w:rFonts w:ascii="Symbol" w:hAnsi="Symbol" w:hint="default"/>
      </w:rPr>
    </w:lvl>
    <w:lvl w:ilvl="7" w:tplc="04090003" w:tentative="1">
      <w:start w:val="1"/>
      <w:numFmt w:val="bullet"/>
      <w:lvlText w:val="o"/>
      <w:lvlJc w:val="left"/>
      <w:pPr>
        <w:ind w:left="7691" w:hanging="360"/>
      </w:pPr>
      <w:rPr>
        <w:rFonts w:ascii="Courier New" w:hAnsi="Courier New" w:cs="Courier New" w:hint="default"/>
      </w:rPr>
    </w:lvl>
    <w:lvl w:ilvl="8" w:tplc="04090005" w:tentative="1">
      <w:start w:val="1"/>
      <w:numFmt w:val="bullet"/>
      <w:lvlText w:val=""/>
      <w:lvlJc w:val="left"/>
      <w:pPr>
        <w:ind w:left="8411" w:hanging="360"/>
      </w:pPr>
      <w:rPr>
        <w:rFonts w:ascii="Wingdings" w:hAnsi="Wingdings" w:hint="default"/>
      </w:rPr>
    </w:lvl>
  </w:abstractNum>
  <w:abstractNum w:abstractNumId="1" w15:restartNumberingAfterBreak="0">
    <w:nsid w:val="3CBE0387"/>
    <w:multiLevelType w:val="hybridMultilevel"/>
    <w:tmpl w:val="38F0C4BE"/>
    <w:lvl w:ilvl="0" w:tplc="9542AB8A">
      <w:numFmt w:val="bullet"/>
      <w:lvlText w:val="-"/>
      <w:lvlJc w:val="left"/>
      <w:pPr>
        <w:ind w:left="2651" w:hanging="360"/>
      </w:pPr>
      <w:rPr>
        <w:rFonts w:ascii="Calibri" w:eastAsia="Times New Roman" w:hAnsi="Calibri" w:cs="Calibri" w:hint="default"/>
      </w:rPr>
    </w:lvl>
    <w:lvl w:ilvl="1" w:tplc="04090003" w:tentative="1">
      <w:start w:val="1"/>
      <w:numFmt w:val="bullet"/>
      <w:lvlText w:val="o"/>
      <w:lvlJc w:val="left"/>
      <w:pPr>
        <w:ind w:left="3371" w:hanging="360"/>
      </w:pPr>
      <w:rPr>
        <w:rFonts w:ascii="Courier New" w:hAnsi="Courier New" w:cs="Courier New" w:hint="default"/>
      </w:rPr>
    </w:lvl>
    <w:lvl w:ilvl="2" w:tplc="04090005" w:tentative="1">
      <w:start w:val="1"/>
      <w:numFmt w:val="bullet"/>
      <w:lvlText w:val=""/>
      <w:lvlJc w:val="left"/>
      <w:pPr>
        <w:ind w:left="4091" w:hanging="360"/>
      </w:pPr>
      <w:rPr>
        <w:rFonts w:ascii="Wingdings" w:hAnsi="Wingdings" w:hint="default"/>
      </w:rPr>
    </w:lvl>
    <w:lvl w:ilvl="3" w:tplc="04090001" w:tentative="1">
      <w:start w:val="1"/>
      <w:numFmt w:val="bullet"/>
      <w:lvlText w:val=""/>
      <w:lvlJc w:val="left"/>
      <w:pPr>
        <w:ind w:left="4811" w:hanging="360"/>
      </w:pPr>
      <w:rPr>
        <w:rFonts w:ascii="Symbol" w:hAnsi="Symbol" w:hint="default"/>
      </w:rPr>
    </w:lvl>
    <w:lvl w:ilvl="4" w:tplc="04090003" w:tentative="1">
      <w:start w:val="1"/>
      <w:numFmt w:val="bullet"/>
      <w:lvlText w:val="o"/>
      <w:lvlJc w:val="left"/>
      <w:pPr>
        <w:ind w:left="5531" w:hanging="360"/>
      </w:pPr>
      <w:rPr>
        <w:rFonts w:ascii="Courier New" w:hAnsi="Courier New" w:cs="Courier New" w:hint="default"/>
      </w:rPr>
    </w:lvl>
    <w:lvl w:ilvl="5" w:tplc="04090005" w:tentative="1">
      <w:start w:val="1"/>
      <w:numFmt w:val="bullet"/>
      <w:lvlText w:val=""/>
      <w:lvlJc w:val="left"/>
      <w:pPr>
        <w:ind w:left="6251" w:hanging="360"/>
      </w:pPr>
      <w:rPr>
        <w:rFonts w:ascii="Wingdings" w:hAnsi="Wingdings" w:hint="default"/>
      </w:rPr>
    </w:lvl>
    <w:lvl w:ilvl="6" w:tplc="04090001" w:tentative="1">
      <w:start w:val="1"/>
      <w:numFmt w:val="bullet"/>
      <w:lvlText w:val=""/>
      <w:lvlJc w:val="left"/>
      <w:pPr>
        <w:ind w:left="6971" w:hanging="360"/>
      </w:pPr>
      <w:rPr>
        <w:rFonts w:ascii="Symbol" w:hAnsi="Symbol" w:hint="default"/>
      </w:rPr>
    </w:lvl>
    <w:lvl w:ilvl="7" w:tplc="04090003" w:tentative="1">
      <w:start w:val="1"/>
      <w:numFmt w:val="bullet"/>
      <w:lvlText w:val="o"/>
      <w:lvlJc w:val="left"/>
      <w:pPr>
        <w:ind w:left="7691" w:hanging="360"/>
      </w:pPr>
      <w:rPr>
        <w:rFonts w:ascii="Courier New" w:hAnsi="Courier New" w:cs="Courier New" w:hint="default"/>
      </w:rPr>
    </w:lvl>
    <w:lvl w:ilvl="8" w:tplc="04090005" w:tentative="1">
      <w:start w:val="1"/>
      <w:numFmt w:val="bullet"/>
      <w:lvlText w:val=""/>
      <w:lvlJc w:val="left"/>
      <w:pPr>
        <w:ind w:left="8411" w:hanging="360"/>
      </w:pPr>
      <w:rPr>
        <w:rFonts w:ascii="Wingdings" w:hAnsi="Wingdings" w:hint="default"/>
      </w:rPr>
    </w:lvl>
  </w:abstractNum>
  <w:abstractNum w:abstractNumId="2" w15:restartNumberingAfterBreak="0">
    <w:nsid w:val="54EB77F0"/>
    <w:multiLevelType w:val="hybridMultilevel"/>
    <w:tmpl w:val="D9E81F94"/>
    <w:lvl w:ilvl="0" w:tplc="B8AE6C1E">
      <w:start w:val="1"/>
      <w:numFmt w:val="decimal"/>
      <w:lvlText w:val="%1."/>
      <w:lvlJc w:val="left"/>
      <w:pPr>
        <w:ind w:left="1571" w:hanging="360"/>
      </w:pPr>
      <w:rPr>
        <w:rFonts w:ascii="Times New Roman" w:eastAsia="Times New Roman" w:hAnsi="Times New Roman" w:cs="Times New Roman" w:hint="default"/>
        <w:b/>
        <w:bCs/>
        <w:i w:val="0"/>
        <w:iCs w:val="0"/>
        <w:w w:val="100"/>
        <w:sz w:val="22"/>
        <w:szCs w:val="22"/>
        <w:lang w:val="en-US" w:eastAsia="en-US" w:bidi="ar-SA"/>
      </w:rPr>
    </w:lvl>
    <w:lvl w:ilvl="1" w:tplc="1E643056">
      <w:start w:val="1"/>
      <w:numFmt w:val="upperLetter"/>
      <w:lvlText w:val="%2."/>
      <w:lvlJc w:val="left"/>
      <w:pPr>
        <w:ind w:left="2291" w:hanging="360"/>
      </w:pPr>
      <w:rPr>
        <w:rFonts w:ascii="Times New Roman" w:eastAsia="Times New Roman" w:hAnsi="Times New Roman" w:cs="Times New Roman" w:hint="default"/>
        <w:b/>
        <w:bCs/>
        <w:i w:val="0"/>
        <w:iCs w:val="0"/>
        <w:spacing w:val="-2"/>
        <w:w w:val="100"/>
        <w:sz w:val="22"/>
        <w:szCs w:val="22"/>
        <w:lang w:val="en-US" w:eastAsia="en-US" w:bidi="ar-SA"/>
      </w:rPr>
    </w:lvl>
    <w:lvl w:ilvl="2" w:tplc="9FC279E2">
      <w:start w:val="1"/>
      <w:numFmt w:val="lowerRoman"/>
      <w:lvlText w:val="%3."/>
      <w:lvlJc w:val="left"/>
      <w:pPr>
        <w:ind w:left="3011" w:hanging="476"/>
        <w:jc w:val="right"/>
      </w:pPr>
      <w:rPr>
        <w:rFonts w:ascii="Times New Roman" w:eastAsia="Times New Roman" w:hAnsi="Times New Roman" w:cs="Times New Roman" w:hint="default"/>
        <w:b/>
        <w:bCs/>
        <w:i w:val="0"/>
        <w:iCs w:val="0"/>
        <w:spacing w:val="0"/>
        <w:w w:val="100"/>
        <w:sz w:val="22"/>
        <w:szCs w:val="22"/>
        <w:lang w:val="en-US" w:eastAsia="en-US" w:bidi="ar-SA"/>
      </w:rPr>
    </w:lvl>
    <w:lvl w:ilvl="3" w:tplc="692ADFFC">
      <w:numFmt w:val="bullet"/>
      <w:lvlText w:val="•"/>
      <w:lvlJc w:val="left"/>
      <w:pPr>
        <w:ind w:left="3020" w:hanging="476"/>
      </w:pPr>
      <w:rPr>
        <w:rFonts w:hint="default"/>
        <w:lang w:val="en-US" w:eastAsia="en-US" w:bidi="ar-SA"/>
      </w:rPr>
    </w:lvl>
    <w:lvl w:ilvl="4" w:tplc="7C74FE18">
      <w:numFmt w:val="bullet"/>
      <w:lvlText w:val="•"/>
      <w:lvlJc w:val="left"/>
      <w:pPr>
        <w:ind w:left="4271" w:hanging="476"/>
      </w:pPr>
      <w:rPr>
        <w:rFonts w:hint="default"/>
        <w:lang w:val="en-US" w:eastAsia="en-US" w:bidi="ar-SA"/>
      </w:rPr>
    </w:lvl>
    <w:lvl w:ilvl="5" w:tplc="8A881CAE">
      <w:numFmt w:val="bullet"/>
      <w:lvlText w:val="•"/>
      <w:lvlJc w:val="left"/>
      <w:pPr>
        <w:ind w:left="5522" w:hanging="476"/>
      </w:pPr>
      <w:rPr>
        <w:rFonts w:hint="default"/>
        <w:lang w:val="en-US" w:eastAsia="en-US" w:bidi="ar-SA"/>
      </w:rPr>
    </w:lvl>
    <w:lvl w:ilvl="6" w:tplc="96C23F78">
      <w:numFmt w:val="bullet"/>
      <w:lvlText w:val="•"/>
      <w:lvlJc w:val="left"/>
      <w:pPr>
        <w:ind w:left="6774" w:hanging="476"/>
      </w:pPr>
      <w:rPr>
        <w:rFonts w:hint="default"/>
        <w:lang w:val="en-US" w:eastAsia="en-US" w:bidi="ar-SA"/>
      </w:rPr>
    </w:lvl>
    <w:lvl w:ilvl="7" w:tplc="63E4A6EC">
      <w:numFmt w:val="bullet"/>
      <w:lvlText w:val="•"/>
      <w:lvlJc w:val="left"/>
      <w:pPr>
        <w:ind w:left="8025" w:hanging="476"/>
      </w:pPr>
      <w:rPr>
        <w:rFonts w:hint="default"/>
        <w:lang w:val="en-US" w:eastAsia="en-US" w:bidi="ar-SA"/>
      </w:rPr>
    </w:lvl>
    <w:lvl w:ilvl="8" w:tplc="4548517A">
      <w:numFmt w:val="bullet"/>
      <w:lvlText w:val="•"/>
      <w:lvlJc w:val="left"/>
      <w:pPr>
        <w:ind w:left="9277" w:hanging="476"/>
      </w:pPr>
      <w:rPr>
        <w:rFonts w:hint="default"/>
        <w:lang w:val="en-US" w:eastAsia="en-US" w:bidi="ar-SA"/>
      </w:rPr>
    </w:lvl>
  </w:abstractNum>
  <w:num w:numId="1" w16cid:durableId="397752693">
    <w:abstractNumId w:val="2"/>
  </w:num>
  <w:num w:numId="2" w16cid:durableId="319893966">
    <w:abstractNumId w:val="0"/>
  </w:num>
  <w:num w:numId="3" w16cid:durableId="1213930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1D"/>
    <w:rsid w:val="00003804"/>
    <w:rsid w:val="0002466B"/>
    <w:rsid w:val="00060D8A"/>
    <w:rsid w:val="00061566"/>
    <w:rsid w:val="0009307B"/>
    <w:rsid w:val="000D0A5F"/>
    <w:rsid w:val="000E68FB"/>
    <w:rsid w:val="000F67E7"/>
    <w:rsid w:val="000F6EE0"/>
    <w:rsid w:val="00103A6B"/>
    <w:rsid w:val="00110FC2"/>
    <w:rsid w:val="00113C44"/>
    <w:rsid w:val="00122CA4"/>
    <w:rsid w:val="00135886"/>
    <w:rsid w:val="00146923"/>
    <w:rsid w:val="00152849"/>
    <w:rsid w:val="001534F6"/>
    <w:rsid w:val="001575DB"/>
    <w:rsid w:val="00164C45"/>
    <w:rsid w:val="00166EA9"/>
    <w:rsid w:val="00183592"/>
    <w:rsid w:val="001931D8"/>
    <w:rsid w:val="001A67A9"/>
    <w:rsid w:val="001C1B50"/>
    <w:rsid w:val="001D41EA"/>
    <w:rsid w:val="001D4346"/>
    <w:rsid w:val="001D5155"/>
    <w:rsid w:val="001D6487"/>
    <w:rsid w:val="001E5FAA"/>
    <w:rsid w:val="001F3E67"/>
    <w:rsid w:val="002030CE"/>
    <w:rsid w:val="00210F85"/>
    <w:rsid w:val="00247C36"/>
    <w:rsid w:val="002546E0"/>
    <w:rsid w:val="00265064"/>
    <w:rsid w:val="00266AE7"/>
    <w:rsid w:val="00267EEA"/>
    <w:rsid w:val="00276632"/>
    <w:rsid w:val="002A6651"/>
    <w:rsid w:val="002D35C4"/>
    <w:rsid w:val="002D4B21"/>
    <w:rsid w:val="002E5B81"/>
    <w:rsid w:val="002F4BC0"/>
    <w:rsid w:val="002F51A3"/>
    <w:rsid w:val="00310330"/>
    <w:rsid w:val="00337518"/>
    <w:rsid w:val="00361064"/>
    <w:rsid w:val="00391764"/>
    <w:rsid w:val="0039231B"/>
    <w:rsid w:val="003A58A9"/>
    <w:rsid w:val="003B0CAE"/>
    <w:rsid w:val="003B12D8"/>
    <w:rsid w:val="003F7DCA"/>
    <w:rsid w:val="00441AA9"/>
    <w:rsid w:val="00462E86"/>
    <w:rsid w:val="004726B6"/>
    <w:rsid w:val="00473A0B"/>
    <w:rsid w:val="00477641"/>
    <w:rsid w:val="00492835"/>
    <w:rsid w:val="004F0D33"/>
    <w:rsid w:val="004F2A8D"/>
    <w:rsid w:val="004F32E6"/>
    <w:rsid w:val="00540732"/>
    <w:rsid w:val="005500F9"/>
    <w:rsid w:val="005743DA"/>
    <w:rsid w:val="00585575"/>
    <w:rsid w:val="00587EA7"/>
    <w:rsid w:val="005B38BC"/>
    <w:rsid w:val="005B69F5"/>
    <w:rsid w:val="005E4933"/>
    <w:rsid w:val="005F7DDF"/>
    <w:rsid w:val="00601819"/>
    <w:rsid w:val="00605E1C"/>
    <w:rsid w:val="00647BCA"/>
    <w:rsid w:val="00651DC3"/>
    <w:rsid w:val="0068534A"/>
    <w:rsid w:val="0068785E"/>
    <w:rsid w:val="00692BEC"/>
    <w:rsid w:val="006B1166"/>
    <w:rsid w:val="006C1B6F"/>
    <w:rsid w:val="006D2788"/>
    <w:rsid w:val="006D4C62"/>
    <w:rsid w:val="006E7D19"/>
    <w:rsid w:val="006F577E"/>
    <w:rsid w:val="007014D1"/>
    <w:rsid w:val="00702771"/>
    <w:rsid w:val="00711DAB"/>
    <w:rsid w:val="00737AF2"/>
    <w:rsid w:val="0075503D"/>
    <w:rsid w:val="00757338"/>
    <w:rsid w:val="00761314"/>
    <w:rsid w:val="00783719"/>
    <w:rsid w:val="007957B1"/>
    <w:rsid w:val="007A4E6B"/>
    <w:rsid w:val="007C062C"/>
    <w:rsid w:val="007C09DB"/>
    <w:rsid w:val="007C7A10"/>
    <w:rsid w:val="007E3149"/>
    <w:rsid w:val="00815997"/>
    <w:rsid w:val="00821C32"/>
    <w:rsid w:val="00824A93"/>
    <w:rsid w:val="00844B71"/>
    <w:rsid w:val="008530FD"/>
    <w:rsid w:val="00857EFA"/>
    <w:rsid w:val="00863677"/>
    <w:rsid w:val="0086493B"/>
    <w:rsid w:val="0088779C"/>
    <w:rsid w:val="008A0AA1"/>
    <w:rsid w:val="008C640A"/>
    <w:rsid w:val="008D7373"/>
    <w:rsid w:val="008E66CB"/>
    <w:rsid w:val="008E6C15"/>
    <w:rsid w:val="008F3809"/>
    <w:rsid w:val="00907605"/>
    <w:rsid w:val="00921A24"/>
    <w:rsid w:val="00927B05"/>
    <w:rsid w:val="00931577"/>
    <w:rsid w:val="0093315E"/>
    <w:rsid w:val="009354E7"/>
    <w:rsid w:val="00943350"/>
    <w:rsid w:val="00981639"/>
    <w:rsid w:val="00986E81"/>
    <w:rsid w:val="009A586B"/>
    <w:rsid w:val="009B2EDB"/>
    <w:rsid w:val="009D0F45"/>
    <w:rsid w:val="009D16AF"/>
    <w:rsid w:val="00A42F08"/>
    <w:rsid w:val="00A579DC"/>
    <w:rsid w:val="00A7524F"/>
    <w:rsid w:val="00AC24B5"/>
    <w:rsid w:val="00AD3A8C"/>
    <w:rsid w:val="00AD5062"/>
    <w:rsid w:val="00AE231D"/>
    <w:rsid w:val="00AE602F"/>
    <w:rsid w:val="00B140CA"/>
    <w:rsid w:val="00B27BB7"/>
    <w:rsid w:val="00B422CA"/>
    <w:rsid w:val="00B81182"/>
    <w:rsid w:val="00B910CF"/>
    <w:rsid w:val="00B94020"/>
    <w:rsid w:val="00B95876"/>
    <w:rsid w:val="00BD5312"/>
    <w:rsid w:val="00BE2FB9"/>
    <w:rsid w:val="00BF7353"/>
    <w:rsid w:val="00C15C84"/>
    <w:rsid w:val="00C20477"/>
    <w:rsid w:val="00C21F9B"/>
    <w:rsid w:val="00C36D7A"/>
    <w:rsid w:val="00C42CA1"/>
    <w:rsid w:val="00C61311"/>
    <w:rsid w:val="00C7063D"/>
    <w:rsid w:val="00C7155C"/>
    <w:rsid w:val="00C9045E"/>
    <w:rsid w:val="00C91E32"/>
    <w:rsid w:val="00CB328E"/>
    <w:rsid w:val="00CD7FAA"/>
    <w:rsid w:val="00CE3261"/>
    <w:rsid w:val="00CE35ED"/>
    <w:rsid w:val="00D50069"/>
    <w:rsid w:val="00D6602B"/>
    <w:rsid w:val="00D67829"/>
    <w:rsid w:val="00D75FBB"/>
    <w:rsid w:val="00DA79FB"/>
    <w:rsid w:val="00DB7540"/>
    <w:rsid w:val="00DD1005"/>
    <w:rsid w:val="00DE6099"/>
    <w:rsid w:val="00DE63D4"/>
    <w:rsid w:val="00E011B9"/>
    <w:rsid w:val="00E046AC"/>
    <w:rsid w:val="00E24C74"/>
    <w:rsid w:val="00E25680"/>
    <w:rsid w:val="00E27EA3"/>
    <w:rsid w:val="00E30435"/>
    <w:rsid w:val="00E35F47"/>
    <w:rsid w:val="00E51754"/>
    <w:rsid w:val="00E63C65"/>
    <w:rsid w:val="00E65116"/>
    <w:rsid w:val="00E67948"/>
    <w:rsid w:val="00EA1918"/>
    <w:rsid w:val="00EC3B5F"/>
    <w:rsid w:val="00ED08AC"/>
    <w:rsid w:val="00ED1607"/>
    <w:rsid w:val="00EF4797"/>
    <w:rsid w:val="00F1220A"/>
    <w:rsid w:val="00F233E6"/>
    <w:rsid w:val="00F60F50"/>
    <w:rsid w:val="00F806A8"/>
    <w:rsid w:val="00F8314F"/>
    <w:rsid w:val="00F9162E"/>
    <w:rsid w:val="00F928BA"/>
    <w:rsid w:val="00FA14F5"/>
    <w:rsid w:val="00FA171C"/>
    <w:rsid w:val="00FA7BED"/>
    <w:rsid w:val="00FC432D"/>
    <w:rsid w:val="00FF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D0FE7"/>
  <w15:docId w15:val="{4F99E465-7B02-4EDD-9DBA-7AA5EF8C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6" w:line="321" w:lineRule="exact"/>
      <w:ind w:left="190" w:right="820"/>
      <w:jc w:val="center"/>
    </w:pPr>
    <w:rPr>
      <w:b/>
      <w:bCs/>
      <w:sz w:val="28"/>
      <w:szCs w:val="28"/>
    </w:rPr>
  </w:style>
  <w:style w:type="paragraph" w:styleId="ListParagraph">
    <w:name w:val="List Paragraph"/>
    <w:basedOn w:val="Normal"/>
    <w:uiPriority w:val="1"/>
    <w:qFormat/>
    <w:pPr>
      <w:ind w:left="2291" w:hanging="361"/>
    </w:pPr>
  </w:style>
  <w:style w:type="paragraph" w:customStyle="1" w:styleId="TableParagraph">
    <w:name w:val="Table Paragraph"/>
    <w:basedOn w:val="Normal"/>
    <w:uiPriority w:val="1"/>
    <w:qFormat/>
    <w:pPr>
      <w:ind w:left="181"/>
    </w:pPr>
  </w:style>
  <w:style w:type="character" w:styleId="Hyperlink">
    <w:name w:val="Hyperlink"/>
    <w:basedOn w:val="DefaultParagraphFont"/>
    <w:uiPriority w:val="99"/>
    <w:unhideWhenUsed/>
    <w:rsid w:val="000D0A5F"/>
    <w:rPr>
      <w:color w:val="0000FF" w:themeColor="hyperlink"/>
      <w:u w:val="single"/>
    </w:rPr>
  </w:style>
  <w:style w:type="character" w:styleId="UnresolvedMention">
    <w:name w:val="Unresolved Mention"/>
    <w:basedOn w:val="DefaultParagraphFont"/>
    <w:uiPriority w:val="99"/>
    <w:semiHidden/>
    <w:unhideWhenUsed/>
    <w:rsid w:val="000D0A5F"/>
    <w:rPr>
      <w:color w:val="605E5C"/>
      <w:shd w:val="clear" w:color="auto" w:fill="E1DFDD"/>
    </w:rPr>
  </w:style>
  <w:style w:type="paragraph" w:styleId="Header">
    <w:name w:val="header"/>
    <w:basedOn w:val="Normal"/>
    <w:link w:val="HeaderChar"/>
    <w:uiPriority w:val="99"/>
    <w:unhideWhenUsed/>
    <w:rsid w:val="006D4C62"/>
    <w:pPr>
      <w:tabs>
        <w:tab w:val="center" w:pos="4680"/>
        <w:tab w:val="right" w:pos="9360"/>
      </w:tabs>
    </w:pPr>
  </w:style>
  <w:style w:type="character" w:customStyle="1" w:styleId="HeaderChar">
    <w:name w:val="Header Char"/>
    <w:basedOn w:val="DefaultParagraphFont"/>
    <w:link w:val="Header"/>
    <w:uiPriority w:val="99"/>
    <w:rsid w:val="006D4C62"/>
    <w:rPr>
      <w:rFonts w:ascii="Times New Roman" w:eastAsia="Times New Roman" w:hAnsi="Times New Roman" w:cs="Times New Roman"/>
    </w:rPr>
  </w:style>
  <w:style w:type="paragraph" w:styleId="Footer">
    <w:name w:val="footer"/>
    <w:basedOn w:val="Normal"/>
    <w:link w:val="FooterChar"/>
    <w:uiPriority w:val="99"/>
    <w:unhideWhenUsed/>
    <w:rsid w:val="006D4C62"/>
    <w:pPr>
      <w:tabs>
        <w:tab w:val="center" w:pos="4680"/>
        <w:tab w:val="right" w:pos="9360"/>
      </w:tabs>
    </w:pPr>
  </w:style>
  <w:style w:type="character" w:customStyle="1" w:styleId="FooterChar">
    <w:name w:val="Footer Char"/>
    <w:basedOn w:val="DefaultParagraphFont"/>
    <w:link w:val="Footer"/>
    <w:uiPriority w:val="99"/>
    <w:rsid w:val="006D4C62"/>
    <w:rPr>
      <w:rFonts w:ascii="Times New Roman" w:eastAsia="Times New Roman" w:hAnsi="Times New Roman" w:cs="Times New Roman"/>
    </w:rPr>
  </w:style>
  <w:style w:type="paragraph" w:customStyle="1" w:styleId="Default">
    <w:name w:val="Default"/>
    <w:rsid w:val="000F67E7"/>
    <w:pPr>
      <w:widowControl/>
      <w:adjustRightInd w:val="0"/>
    </w:pPr>
    <w:rPr>
      <w:rFonts w:ascii="Calibri" w:hAnsi="Calibri" w:cs="Calibri"/>
      <w:color w:val="000000"/>
      <w:sz w:val="24"/>
      <w:szCs w:val="24"/>
    </w:rPr>
  </w:style>
  <w:style w:type="table" w:styleId="TableGrid">
    <w:name w:val="Table Grid"/>
    <w:basedOn w:val="TableNormal"/>
    <w:uiPriority w:val="39"/>
    <w:rsid w:val="0006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1F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09544">
      <w:bodyDiv w:val="1"/>
      <w:marLeft w:val="0"/>
      <w:marRight w:val="0"/>
      <w:marTop w:val="0"/>
      <w:marBottom w:val="0"/>
      <w:divBdr>
        <w:top w:val="none" w:sz="0" w:space="0" w:color="auto"/>
        <w:left w:val="none" w:sz="0" w:space="0" w:color="auto"/>
        <w:bottom w:val="none" w:sz="0" w:space="0" w:color="auto"/>
        <w:right w:val="none" w:sz="0" w:space="0" w:color="auto"/>
      </w:divBdr>
    </w:div>
    <w:div w:id="1511068638">
      <w:bodyDiv w:val="1"/>
      <w:marLeft w:val="0"/>
      <w:marRight w:val="0"/>
      <w:marTop w:val="0"/>
      <w:marBottom w:val="0"/>
      <w:divBdr>
        <w:top w:val="none" w:sz="0" w:space="0" w:color="auto"/>
        <w:left w:val="none" w:sz="0" w:space="0" w:color="auto"/>
        <w:bottom w:val="none" w:sz="0" w:space="0" w:color="auto"/>
        <w:right w:val="none" w:sz="0" w:space="0" w:color="auto"/>
      </w:divBdr>
    </w:div>
    <w:div w:id="185973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acevedo@rivc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ervisorChuckWashington.com/counci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067d6d7-6687-4921-a2dd-fc6397d32e8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4BC425017294CB3207271E738B601" ma:contentTypeVersion="17" ma:contentTypeDescription="Create a new document." ma:contentTypeScope="" ma:versionID="1b314479fabb9f87c55d5ac29136b47b">
  <xsd:schema xmlns:xsd="http://www.w3.org/2001/XMLSchema" xmlns:xs="http://www.w3.org/2001/XMLSchema" xmlns:p="http://schemas.microsoft.com/office/2006/metadata/properties" xmlns:ns1="http://schemas.microsoft.com/sharepoint/v3" xmlns:ns3="4067d6d7-6687-4921-a2dd-fc6397d32e86" xmlns:ns4="c8710c21-87b8-42d5-868c-f027f34695ce" targetNamespace="http://schemas.microsoft.com/office/2006/metadata/properties" ma:root="true" ma:fieldsID="33314023b319af39e6d8ee42a24ae4b1" ns1:_="" ns3:_="" ns4:_="">
    <xsd:import namespace="http://schemas.microsoft.com/sharepoint/v3"/>
    <xsd:import namespace="4067d6d7-6687-4921-a2dd-fc6397d32e86"/>
    <xsd:import namespace="c8710c21-87b8-42d5-868c-f027f34695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67d6d7-6687-4921-a2dd-fc6397d3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710c21-87b8-42d5-868c-f027f34695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77F4-899C-4543-A2D6-F7E52C77B0AC}">
  <ds:schemaRefs>
    <ds:schemaRef ds:uri="http://schemas.microsoft.com/office/2006/metadata/properties"/>
    <ds:schemaRef ds:uri="http://schemas.microsoft.com/office/infopath/2007/PartnerControls"/>
    <ds:schemaRef ds:uri="http://schemas.microsoft.com/sharepoint/v3"/>
    <ds:schemaRef ds:uri="4067d6d7-6687-4921-a2dd-fc6397d32e86"/>
  </ds:schemaRefs>
</ds:datastoreItem>
</file>

<file path=customXml/itemProps2.xml><?xml version="1.0" encoding="utf-8"?>
<ds:datastoreItem xmlns:ds="http://schemas.openxmlformats.org/officeDocument/2006/customXml" ds:itemID="{63CE8449-720E-4130-8328-11254C64DC58}">
  <ds:schemaRefs>
    <ds:schemaRef ds:uri="http://schemas.microsoft.com/sharepoint/v3/contenttype/forms"/>
  </ds:schemaRefs>
</ds:datastoreItem>
</file>

<file path=customXml/itemProps3.xml><?xml version="1.0" encoding="utf-8"?>
<ds:datastoreItem xmlns:ds="http://schemas.openxmlformats.org/officeDocument/2006/customXml" ds:itemID="{1B4A0BDE-7A37-4366-8E4B-3FE71D685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67d6d7-6687-4921-a2dd-fc6397d32e86"/>
    <ds:schemaRef ds:uri="c8710c21-87b8-42d5-868c-f027f3469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CE01D-A689-4CBA-BC76-9E257713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1830</Characters>
  <Application>Microsoft Office Word</Application>
  <DocSecurity>0</DocSecurity>
  <Lines>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Esmeralda</dc:creator>
  <cp:keywords/>
  <dc:description/>
  <cp:lastModifiedBy>Morfin Acevedo, Melissa</cp:lastModifiedBy>
  <cp:revision>2</cp:revision>
  <cp:lastPrinted>2025-02-10T17:27:00Z</cp:lastPrinted>
  <dcterms:created xsi:type="dcterms:W3CDTF">2026-02-10T18:05:00Z</dcterms:created>
  <dcterms:modified xsi:type="dcterms:W3CDTF">2026-02-10T18:05:00Z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Microsoft® Word for Microsoft 365</vt:lpwstr>
  </property>
  <property fmtid="{D5CDD505-2E9C-101B-9397-08002B2CF9AE}" pid="4" name="LastSaved">
    <vt:filetime>2022-02-09T00:00:00Z</vt:filetime>
  </property>
  <property fmtid="{D5CDD505-2E9C-101B-9397-08002B2CF9AE}" pid="5" name="ContentTypeId">
    <vt:lpwstr>0x0101005424BC425017294CB3207271E738B601</vt:lpwstr>
  </property>
</Properties>
</file>